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B2" w:rsidRP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r w:rsidRPr="00990BB2">
        <w:rPr>
          <w:b/>
          <w:bCs/>
          <w:color w:val="474747"/>
          <w:sz w:val="28"/>
          <w:szCs w:val="28"/>
        </w:rPr>
        <w:t>Положение о школьном Совете профилактики безнадзорности и правонарушений несовершеннолетних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  <w:r w:rsidRPr="00990BB2">
        <w:rPr>
          <w:b/>
          <w:bCs/>
          <w:color w:val="474747"/>
          <w:sz w:val="28"/>
          <w:szCs w:val="28"/>
        </w:rPr>
        <w:t>муниципального бюджетного общеобразовательного учреждения «</w:t>
      </w:r>
      <w:r w:rsidRPr="00990BB2">
        <w:rPr>
          <w:b/>
          <w:bCs/>
          <w:color w:val="474747"/>
          <w:sz w:val="28"/>
          <w:szCs w:val="28"/>
        </w:rPr>
        <w:t xml:space="preserve">Основная </w:t>
      </w:r>
      <w:r w:rsidRPr="00990BB2">
        <w:rPr>
          <w:b/>
          <w:bCs/>
          <w:color w:val="474747"/>
          <w:sz w:val="28"/>
          <w:szCs w:val="28"/>
        </w:rPr>
        <w:t xml:space="preserve">общеобразовательная школа </w:t>
      </w:r>
      <w:proofErr w:type="spellStart"/>
      <w:r w:rsidRPr="00990BB2">
        <w:rPr>
          <w:b/>
          <w:bCs/>
          <w:color w:val="474747"/>
          <w:sz w:val="28"/>
          <w:szCs w:val="28"/>
        </w:rPr>
        <w:t>с.Корфовка</w:t>
      </w:r>
      <w:proofErr w:type="spellEnd"/>
      <w:r w:rsidRPr="00990BB2">
        <w:rPr>
          <w:b/>
          <w:bCs/>
          <w:color w:val="474747"/>
          <w:sz w:val="28"/>
          <w:szCs w:val="28"/>
        </w:rPr>
        <w:t>»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990BB2" w:rsidRP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bookmarkStart w:id="0" w:name="_GoBack"/>
      <w:bookmarkEnd w:id="0"/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1. Общие положения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br/>
      </w:r>
      <w:r>
        <w:rPr>
          <w:rFonts w:ascii="Arial" w:hAnsi="Arial" w:cs="Arial"/>
          <w:b/>
          <w:bCs/>
          <w:color w:val="474747"/>
          <w:sz w:val="18"/>
          <w:szCs w:val="18"/>
        </w:rPr>
        <w:t>1.1.</w:t>
      </w:r>
      <w:r>
        <w:rPr>
          <w:rFonts w:ascii="Arial" w:hAnsi="Arial" w:cs="Arial"/>
          <w:color w:val="474747"/>
          <w:sz w:val="18"/>
          <w:szCs w:val="18"/>
        </w:rPr>
        <w:t xml:space="preserve">      Школьный Совет профилактики правонарушений несовершеннолетних создается в МБОУ </w:t>
      </w:r>
      <w:r>
        <w:rPr>
          <w:rFonts w:ascii="Arial" w:hAnsi="Arial" w:cs="Arial"/>
          <w:color w:val="474747"/>
          <w:sz w:val="18"/>
          <w:szCs w:val="18"/>
        </w:rPr>
        <w:t xml:space="preserve">ООШ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с.Корфовка</w:t>
      </w:r>
      <w:proofErr w:type="spellEnd"/>
      <w:r>
        <w:rPr>
          <w:rFonts w:ascii="Arial" w:hAnsi="Arial" w:cs="Arial"/>
          <w:color w:val="474747"/>
          <w:sz w:val="18"/>
          <w:szCs w:val="18"/>
        </w:rPr>
        <w:t xml:space="preserve"> </w:t>
      </w:r>
      <w:r>
        <w:rPr>
          <w:rFonts w:ascii="Arial" w:hAnsi="Arial" w:cs="Arial"/>
          <w:color w:val="474747"/>
          <w:sz w:val="18"/>
          <w:szCs w:val="18"/>
        </w:rPr>
        <w:t>(далее Школа) по решению Педагогического совета для организации работы по предупреждению безнадзорности, правонарушений и преступлений, укреплению дисциплины среди учащихся, защиты законных прав и интересов несовершеннолетних.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1.2.</w:t>
      </w:r>
      <w:r>
        <w:rPr>
          <w:rFonts w:ascii="Arial" w:hAnsi="Arial" w:cs="Arial"/>
          <w:color w:val="474747"/>
          <w:sz w:val="18"/>
          <w:szCs w:val="18"/>
        </w:rPr>
        <w:t> Состав Совета профилактики утверждается педагогическим советом школы на срок до 2-х лет. В состав Совета профилактики входят: председатель, заместитель председателя, секретарь и члены Совета. Прекращение полномочий председателя, заместителя председателя, секретаря и членов Совета профилактики осуществляется по решению педагогического совета школы.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Председатель Совета профилактики выбирается из числа администрации Школы. Председатель осуществляет общее руководство и планирование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Секретарь Совета профилактики выбирается из числа педагогов Школы. Осуществляет ведение документации, протоколирует Заседания и заполняет Журнал заседаний Совета профилактики.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 xml:space="preserve">Члены Совета профилактики выбираются из числа педагогов Школы, организующих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474747"/>
          <w:sz w:val="18"/>
          <w:szCs w:val="18"/>
        </w:rPr>
        <w:t xml:space="preserve">-профилактическую и учебную работу (заместитель директора по учебно-воспитательной работе, социальный педагог, другие опытные педагоги Школы); и из числа представителей общественных организаций, родительской общественности, сотрудников правоохранительных органов (в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т.ч</w:t>
      </w:r>
      <w:proofErr w:type="spellEnd"/>
      <w:r>
        <w:rPr>
          <w:rFonts w:ascii="Arial" w:hAnsi="Arial" w:cs="Arial"/>
          <w:color w:val="474747"/>
          <w:sz w:val="18"/>
          <w:szCs w:val="18"/>
        </w:rPr>
        <w:t>. инспектора подразделений по делам несовершеннолетних, закрепленные за образовательным учреждением, зональные инспектора ПДН УВД), других заинтересованных организаций и учреждений.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 xml:space="preserve">Председатель, секретарь и члены Совета профилактики в своей работе руководствуются федеральными, региональными и муниципальными нормативными документами, регламентирующими организацию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474747"/>
          <w:sz w:val="18"/>
          <w:szCs w:val="18"/>
        </w:rPr>
        <w:t>-профилактической и учебной работы в школе, настоящим Примерным положением, Конвенцией ООН о правах ребенка, другими нормативными и правовыми актами, а также соответствующими приказами, методическими рекомендациями и инструктивными письмами департамента образования.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Функциональные обязанности специалистов Совета профилактики: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  <w:u w:val="single"/>
        </w:rPr>
        <w:t>Заместитель директора образовательного учреждения</w:t>
      </w:r>
      <w:r>
        <w:rPr>
          <w:rFonts w:ascii="Arial" w:hAnsi="Arial" w:cs="Arial"/>
          <w:color w:val="474747"/>
          <w:sz w:val="18"/>
          <w:szCs w:val="18"/>
        </w:rPr>
        <w:t>: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контролирует ведущуюся документацию Совета профилактики в течение учебного года;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оказывает необходимую методическую помощь педагогам - членам Совета профилактики;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организует мероприятия, направленные на профилактику безнадзорности и правонарушений;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контролирует внедрение программ превентивного образования и отслеживает работу по выбранной программе;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организует досуг и дополнительное образование (кружковую работу) учащихся;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отслеживает работу по базе данных «группы риска».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  <w:u w:val="single"/>
        </w:rPr>
        <w:t>Учителя</w:t>
      </w:r>
      <w:r>
        <w:rPr>
          <w:rFonts w:ascii="Arial" w:hAnsi="Arial" w:cs="Arial"/>
          <w:color w:val="474747"/>
          <w:sz w:val="18"/>
          <w:szCs w:val="18"/>
        </w:rPr>
        <w:t>: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формируют педагогическое видение на разбираемые проблемы;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участвуют в составлении базы данных учащихся «группы риска»;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активно участвуют в реализации программ превентивного обучения;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оказывают посильную помощь в проведении мероприятий, направленных на профилактику безнадзорности и правонарушений.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  <w:u w:val="single"/>
        </w:rPr>
        <w:t>Социальный педагог</w:t>
      </w:r>
      <w:r>
        <w:rPr>
          <w:rFonts w:ascii="Arial" w:hAnsi="Arial" w:cs="Arial"/>
          <w:color w:val="474747"/>
          <w:sz w:val="18"/>
          <w:szCs w:val="18"/>
        </w:rPr>
        <w:t>: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изучает психолого-медико-педагогические особенности личности учащихся «группы риска» и ее микросреды, условия жизни;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обеспечивает базу данных «группы риска» новыми сведениями (если они появляются);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lastRenderedPageBreak/>
        <w:t>— выявляет интересы и потребности, трудности и проблемы, конфликтные ситуации, отклонения в поведении учащихся группы риска и своевременно оказывает им социальную помощь и поддержку;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выступает посредником между учащимися «группы риска» и учреждением, семьей, средой, специалистами различных социальных служб, ведомств и административных органов;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отслеживает социальные условия семей, с которыми работает Совет профилактики.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ведет работу по пропаганде психолого-педагогических знаний в области превентивной психологии;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осуществляет психологическую диагностику до начала комплексной помощи семье, а также после проведенной работы с целью отслеживания достигнутого результата;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осуществляет консультативную помощь учащимся, родителям;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 xml:space="preserve">— способствует гармонизации социальной сферы учреждения и осуществляет превентивные мероприятия по профилактике возникновения социальной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дезадаптации</w:t>
      </w:r>
      <w:proofErr w:type="spellEnd"/>
      <w:r>
        <w:rPr>
          <w:rFonts w:ascii="Arial" w:hAnsi="Arial" w:cs="Arial"/>
          <w:color w:val="474747"/>
          <w:sz w:val="18"/>
          <w:szCs w:val="18"/>
        </w:rPr>
        <w:t>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определяет факторы, препятствующие развитию личности учащихся «группы риска», и принимает меры по оказанию различного вида психологической помощи (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психокоррекционной</w:t>
      </w:r>
      <w:proofErr w:type="spellEnd"/>
      <w:r>
        <w:rPr>
          <w:rFonts w:ascii="Arial" w:hAnsi="Arial" w:cs="Arial"/>
          <w:color w:val="474747"/>
          <w:sz w:val="18"/>
          <w:szCs w:val="18"/>
        </w:rPr>
        <w:t>, реабилитационной и консультативной);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обеспечивает проведение различных форм профилактической работы с педагогами, родителями и учащимися.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  <w:u w:val="single"/>
        </w:rPr>
        <w:t>Медицинский работник</w:t>
      </w:r>
      <w:r>
        <w:rPr>
          <w:rFonts w:ascii="Arial" w:hAnsi="Arial" w:cs="Arial"/>
          <w:color w:val="474747"/>
          <w:sz w:val="18"/>
          <w:szCs w:val="18"/>
        </w:rPr>
        <w:t>: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расширяет медицинскую базу знаний среди учащихся и их родителей;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предоставляет данные о состоянии здоровья учащихся группы риска.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  <w:u w:val="single"/>
        </w:rPr>
        <w:t>Представитель правоохранительных органов</w:t>
      </w:r>
      <w:r>
        <w:rPr>
          <w:rFonts w:ascii="Arial" w:hAnsi="Arial" w:cs="Arial"/>
          <w:color w:val="474747"/>
          <w:sz w:val="18"/>
          <w:szCs w:val="18"/>
        </w:rPr>
        <w:t>: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расширяет юридическую базу знаний среди учащихся, родителей, а также педагогов;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активно работает с учащимися «группы риска»;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проводит встречи, занятия с учащимися, направленные на профилактику правонарушений;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— совершает совместные рейды в семьи учащихся «группы риска» с социальным педагогом.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1.3       </w:t>
      </w:r>
      <w:r>
        <w:rPr>
          <w:rFonts w:ascii="Arial" w:hAnsi="Arial" w:cs="Arial"/>
          <w:color w:val="474747"/>
          <w:sz w:val="18"/>
          <w:szCs w:val="18"/>
        </w:rPr>
        <w:t>Деятельность комиссий основывается на принципах: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1) законности;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2) гуманного обращения с несовершеннолетними;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3) сохранения конфиденциальности информации.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 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         Задачи и порядок деятельности Совета профилактики безнадзорности и правонарушений несовершеннолетних.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 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2.1.      </w:t>
      </w:r>
      <w:r>
        <w:rPr>
          <w:rFonts w:ascii="Arial" w:hAnsi="Arial" w:cs="Arial"/>
          <w:color w:val="474747"/>
          <w:sz w:val="18"/>
          <w:szCs w:val="18"/>
        </w:rPr>
        <w:t>Совет профилактики правонарушений: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2.1.1.</w:t>
      </w:r>
      <w:r>
        <w:rPr>
          <w:rFonts w:ascii="Arial" w:hAnsi="Arial" w:cs="Arial"/>
          <w:color w:val="474747"/>
          <w:sz w:val="18"/>
          <w:szCs w:val="18"/>
        </w:rPr>
        <w:t>   Планирует и организует индивидуальную профилактическую работу с учащимися «группы риска», состоящими на профилактическом учете в Школе, органах внутренних дел, комиссиях по делам несовершеннолетних и защите их прав, у врача-нарколога.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2.1.2.</w:t>
      </w:r>
      <w:r>
        <w:rPr>
          <w:rFonts w:ascii="Arial" w:hAnsi="Arial" w:cs="Arial"/>
          <w:color w:val="474747"/>
          <w:sz w:val="18"/>
          <w:szCs w:val="18"/>
        </w:rPr>
        <w:t> 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2.1.3. </w:t>
      </w:r>
      <w:r>
        <w:rPr>
          <w:rFonts w:ascii="Arial" w:hAnsi="Arial" w:cs="Arial"/>
          <w:color w:val="474747"/>
          <w:sz w:val="18"/>
          <w:szCs w:val="18"/>
        </w:rPr>
        <w:t xml:space="preserve">Рассматривает персональные дела учащихся, требующих особого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474747"/>
          <w:sz w:val="18"/>
          <w:szCs w:val="18"/>
        </w:rPr>
        <w:t>-педагогического внимания.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2.1.4.</w:t>
      </w:r>
      <w:r>
        <w:rPr>
          <w:rFonts w:ascii="Arial" w:hAnsi="Arial" w:cs="Arial"/>
          <w:color w:val="474747"/>
          <w:sz w:val="18"/>
          <w:szCs w:val="18"/>
        </w:rPr>
        <w:t xml:space="preserve"> Осуществляет контроль за поведением подростков, состоящих на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внутришкольном</w:t>
      </w:r>
      <w:proofErr w:type="spellEnd"/>
      <w:r>
        <w:rPr>
          <w:rFonts w:ascii="Arial" w:hAnsi="Arial" w:cs="Arial"/>
          <w:color w:val="474747"/>
          <w:sz w:val="18"/>
          <w:szCs w:val="18"/>
        </w:rPr>
        <w:t xml:space="preserve"> учете, на учете в подразделениях по делам несовершеннолетних, в комиссии по делам несовершеннолетних, у нарколога.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2.1.5.</w:t>
      </w:r>
      <w:r>
        <w:rPr>
          <w:rFonts w:ascii="Arial" w:hAnsi="Arial" w:cs="Arial"/>
          <w:color w:val="474747"/>
          <w:sz w:val="18"/>
          <w:szCs w:val="18"/>
        </w:rPr>
        <w:t xml:space="preserve"> Выявляет и ставит на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внутришкольный</w:t>
      </w:r>
      <w:proofErr w:type="spellEnd"/>
      <w:r>
        <w:rPr>
          <w:rFonts w:ascii="Arial" w:hAnsi="Arial" w:cs="Arial"/>
          <w:color w:val="474747"/>
          <w:sz w:val="18"/>
          <w:szCs w:val="18"/>
        </w:rPr>
        <w:t xml:space="preserve"> учет трудновоспитуемых учащихся и родителей, не выполняющих своих обязанностей по воспитанию и обучению детей.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2.1.6.</w:t>
      </w:r>
      <w:r>
        <w:rPr>
          <w:rFonts w:ascii="Arial" w:hAnsi="Arial" w:cs="Arial"/>
          <w:color w:val="474747"/>
          <w:sz w:val="18"/>
          <w:szCs w:val="18"/>
        </w:rPr>
        <w:t> Организует работу по вовлечению учащихся «группы риска», в спортивные секции, кружки художественной самодеятельности, прикладного и технического творчества.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2.1.7.</w:t>
      </w:r>
      <w:r>
        <w:rPr>
          <w:rFonts w:ascii="Arial" w:hAnsi="Arial" w:cs="Arial"/>
          <w:color w:val="474747"/>
          <w:sz w:val="18"/>
          <w:szCs w:val="18"/>
        </w:rPr>
        <w:t> Осуществляет профилактическую работу с неблагополучными семьями. Обсуждает поведение родителей, не выполняющих свои обязанности по воспитанию и обучению детей. При необходимости ставит перед соответствующими государственными организациями вопрос о привлечении таких родителей к ответственности, установленной законодательством РФ.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2.1.8.</w:t>
      </w:r>
      <w:r>
        <w:rPr>
          <w:rFonts w:ascii="Arial" w:hAnsi="Arial" w:cs="Arial"/>
          <w:color w:val="474747"/>
          <w:sz w:val="18"/>
          <w:szCs w:val="18"/>
        </w:rPr>
        <w:t> Заслушивает классных руководителей о состоянии работы по укреплению дисциплины и профилактике безнадзорности, правонарушений и преступлений среди учащихся.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lastRenderedPageBreak/>
        <w:t>2.1.9.</w:t>
      </w:r>
      <w:r>
        <w:rPr>
          <w:rFonts w:ascii="Arial" w:hAnsi="Arial" w:cs="Arial"/>
          <w:color w:val="474747"/>
          <w:sz w:val="18"/>
          <w:szCs w:val="18"/>
        </w:rPr>
        <w:t xml:space="preserve"> Выносит проблемные вопросы на обсуждение педсовета и для принятия решения руководством Школы; принимает решение о снятии исправившихся учащихся с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внутришкольного</w:t>
      </w:r>
      <w:proofErr w:type="spellEnd"/>
      <w:r>
        <w:rPr>
          <w:rFonts w:ascii="Arial" w:hAnsi="Arial" w:cs="Arial"/>
          <w:color w:val="474747"/>
          <w:sz w:val="18"/>
          <w:szCs w:val="18"/>
        </w:rPr>
        <w:t xml:space="preserve"> контроля.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2.1.10.</w:t>
      </w:r>
      <w:r>
        <w:rPr>
          <w:rFonts w:ascii="Arial" w:hAnsi="Arial" w:cs="Arial"/>
          <w:color w:val="474747"/>
          <w:sz w:val="18"/>
          <w:szCs w:val="18"/>
        </w:rPr>
        <w:t> Ходатайствует перед подразделением по делам несовершеннолетних УВД и комиссией по делам несовершеннолетних о снятии с учета исправившихся учащихся.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2.1.11.</w:t>
      </w:r>
      <w:r>
        <w:rPr>
          <w:rFonts w:ascii="Arial" w:hAnsi="Arial" w:cs="Arial"/>
          <w:color w:val="474747"/>
          <w:sz w:val="18"/>
          <w:szCs w:val="18"/>
        </w:rPr>
        <w:t xml:space="preserve"> Оказывает помощь классным руководителям, другими категориями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подучетных</w:t>
      </w:r>
      <w:proofErr w:type="spellEnd"/>
      <w:r>
        <w:rPr>
          <w:rFonts w:ascii="Arial" w:hAnsi="Arial" w:cs="Arial"/>
          <w:color w:val="474747"/>
          <w:sz w:val="18"/>
          <w:szCs w:val="18"/>
        </w:rPr>
        <w:t xml:space="preserve"> учащихся в проведении с ними индивидуальной беседы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474747"/>
          <w:sz w:val="18"/>
          <w:szCs w:val="18"/>
        </w:rPr>
        <w:t>-профилактической работы.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2.1.12.</w:t>
      </w:r>
      <w:r>
        <w:rPr>
          <w:rFonts w:ascii="Arial" w:hAnsi="Arial" w:cs="Arial"/>
          <w:color w:val="474747"/>
          <w:sz w:val="18"/>
          <w:szCs w:val="18"/>
        </w:rPr>
        <w:t> Организует обучение педагогического коллектива школы, родительского актива, шефов - наставников современным формам и методам работы по предупреждению безнадзорности, правонарушений и преступлений среди несовершеннолетних.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2.1.13.</w:t>
      </w:r>
      <w:r>
        <w:rPr>
          <w:rFonts w:ascii="Arial" w:hAnsi="Arial" w:cs="Arial"/>
          <w:color w:val="474747"/>
          <w:sz w:val="18"/>
          <w:szCs w:val="18"/>
        </w:rPr>
        <w:t> Не реже одного раза в год отчитывается о проводимой работе и ее результатах перед педагогическим коллективом.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2.1.14.</w:t>
      </w:r>
      <w:r>
        <w:rPr>
          <w:rFonts w:ascii="Arial" w:hAnsi="Arial" w:cs="Arial"/>
          <w:color w:val="474747"/>
          <w:sz w:val="18"/>
          <w:szCs w:val="18"/>
        </w:rPr>
        <w:t xml:space="preserve"> Информирует администрацию школы о состоянии правонарушений, преступлений, безнадзорности среди учащихся, проблемах и перспективах организации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474747"/>
          <w:sz w:val="18"/>
          <w:szCs w:val="18"/>
        </w:rPr>
        <w:t>-профилактической работы.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2.1.16.</w:t>
      </w:r>
      <w:r>
        <w:rPr>
          <w:rFonts w:ascii="Arial" w:hAnsi="Arial" w:cs="Arial"/>
          <w:color w:val="474747"/>
          <w:sz w:val="18"/>
          <w:szCs w:val="18"/>
        </w:rPr>
        <w:t> Планирует и организует проведение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несовершеннолетних с привлечением представителей правоохранительных органов, других заинтересованных ведомств.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2.1.17.</w:t>
      </w:r>
      <w:r>
        <w:rPr>
          <w:rFonts w:ascii="Arial" w:hAnsi="Arial" w:cs="Arial"/>
          <w:color w:val="474747"/>
          <w:sz w:val="18"/>
          <w:szCs w:val="18"/>
        </w:rPr>
        <w:t> Рекомендует администрации школы информировать в соответствии с Федеральным Законом от 24 июня 1999 г. № 120-ФЗ «О основах системы профилактики безнадзорности и правонарушений несовершеннолетних»: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sym w:font="Symbol" w:char="F0B7"/>
      </w:r>
      <w:r>
        <w:rPr>
          <w:rFonts w:ascii="Arial" w:hAnsi="Arial" w:cs="Arial"/>
          <w:color w:val="474747"/>
          <w:sz w:val="18"/>
          <w:szCs w:val="18"/>
        </w:rPr>
        <w:t xml:space="preserve"> Орган прокуратуры - о нарушении прав и свобод несовершеннолетних;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sym w:font="Symbol" w:char="F0B7"/>
      </w:r>
      <w:r>
        <w:rPr>
          <w:rFonts w:ascii="Arial" w:hAnsi="Arial" w:cs="Arial"/>
          <w:color w:val="474747"/>
          <w:sz w:val="18"/>
          <w:szCs w:val="18"/>
        </w:rPr>
        <w:t xml:space="preserve"> Комиссию по делам несовершеннолетних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 Орган опеки и попечительства — о выявлении несовершеннолетних, оставшихся без попечения родителей или законных представителей либо находящихся в обстановке, представляющей угрозу их жизни, здоровью или препятствующей их воспитанию; Орган управления социальной защиты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sym w:font="Symbol" w:char="F0B7"/>
      </w:r>
      <w:r>
        <w:rPr>
          <w:rFonts w:ascii="Arial" w:hAnsi="Arial" w:cs="Arial"/>
          <w:color w:val="474747"/>
          <w:sz w:val="18"/>
          <w:szCs w:val="18"/>
        </w:rPr>
        <w:t xml:space="preserve"> Орган внутренних дел - о выявлении родителей несовершеннолетних или их законных представителей и иных лиц, жестоко обращающихся с несовершеннолетними и (или) вовлекающих их в совершение преступления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sym w:font="Symbol" w:char="F0B7"/>
      </w:r>
      <w:r>
        <w:rPr>
          <w:rFonts w:ascii="Arial" w:hAnsi="Arial" w:cs="Arial"/>
          <w:color w:val="474747"/>
          <w:sz w:val="18"/>
          <w:szCs w:val="18"/>
        </w:rPr>
        <w:t xml:space="preserve"> Орган управления здравоохранением - о выявлении несовершеннолетних,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sym w:font="Symbol" w:char="F0B7"/>
      </w:r>
      <w:r>
        <w:rPr>
          <w:rFonts w:ascii="Arial" w:hAnsi="Arial" w:cs="Arial"/>
          <w:color w:val="474747"/>
          <w:sz w:val="18"/>
          <w:szCs w:val="18"/>
        </w:rPr>
        <w:t xml:space="preserve"> Орган управления образованием - о выявлении несовершеннолетних, нуждающихся в помощи государства в связи с самовольным уходом из детских домов, школ - 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sym w:font="Symbol" w:char="F0B7"/>
      </w:r>
      <w:r>
        <w:rPr>
          <w:rFonts w:ascii="Arial" w:hAnsi="Arial" w:cs="Arial"/>
          <w:color w:val="474747"/>
          <w:sz w:val="18"/>
          <w:szCs w:val="18"/>
        </w:rPr>
        <w:t xml:space="preserve">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2.2.</w:t>
      </w:r>
      <w:r>
        <w:rPr>
          <w:rFonts w:ascii="Arial" w:hAnsi="Arial" w:cs="Arial"/>
          <w:color w:val="474747"/>
          <w:sz w:val="18"/>
          <w:szCs w:val="18"/>
        </w:rPr>
        <w:t> Совет профилактики рассматривает вопросы, отнесенные к его компетенции, на своих заседаниях, которые проходят не реже одного раза в месяц.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2.3.</w:t>
      </w:r>
      <w:r>
        <w:rPr>
          <w:rFonts w:ascii="Arial" w:hAnsi="Arial" w:cs="Arial"/>
          <w:color w:val="474747"/>
          <w:sz w:val="18"/>
          <w:szCs w:val="18"/>
        </w:rPr>
        <w:t> При разборе персональных дел вместе с учащимися приглашаются закрепленный шеф-наставник, классный руководитель и родители учащегося, а при необходимости другие заинтересованные лица.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2.4.</w:t>
      </w:r>
      <w:r>
        <w:rPr>
          <w:rFonts w:ascii="Arial" w:hAnsi="Arial" w:cs="Arial"/>
          <w:color w:val="474747"/>
          <w:sz w:val="18"/>
          <w:szCs w:val="18"/>
        </w:rPr>
        <w:t> 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990BB2" w:rsidRDefault="00990BB2" w:rsidP="00990BB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2.5.</w:t>
      </w:r>
      <w:r>
        <w:rPr>
          <w:rFonts w:ascii="Arial" w:hAnsi="Arial" w:cs="Arial"/>
          <w:color w:val="474747"/>
          <w:sz w:val="18"/>
          <w:szCs w:val="18"/>
        </w:rPr>
        <w:t xml:space="preserve"> Свою работу Совет профилактики проводит в тесном контакте с правоохранительными органами; комиссиями по делам несовершеннолетних; органами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Госнаркоконтроля</w:t>
      </w:r>
      <w:proofErr w:type="spellEnd"/>
      <w:r>
        <w:rPr>
          <w:rFonts w:ascii="Arial" w:hAnsi="Arial" w:cs="Arial"/>
          <w:color w:val="474747"/>
          <w:sz w:val="18"/>
          <w:szCs w:val="18"/>
        </w:rPr>
        <w:t xml:space="preserve"> России; органами прокуратуры, здравоохранения, по делам молодежи, культуры; учреждениями дополнительного образования детей; наркологическими службами; администрациями предприятий по месту работы родителей; заинтересованными общественными организациями.</w:t>
      </w:r>
    </w:p>
    <w:p w:rsidR="00990BB2" w:rsidRDefault="00990BB2" w:rsidP="00990BB2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 </w:t>
      </w:r>
    </w:p>
    <w:p w:rsidR="00F1283C" w:rsidRDefault="00F1283C"/>
    <w:sectPr w:rsidR="00F1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A0"/>
    <w:rsid w:val="000A03A0"/>
    <w:rsid w:val="00990BB2"/>
    <w:rsid w:val="00F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2521"/>
  <w15:chartTrackingRefBased/>
  <w15:docId w15:val="{D2009727-C864-44E1-92DD-D00314F4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2022-11-09T04:52:00Z</dcterms:created>
  <dcterms:modified xsi:type="dcterms:W3CDTF">2022-11-09T04:52:00Z</dcterms:modified>
</cp:coreProperties>
</file>