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Georgia" w:eastAsia="Times New Roman" w:hAnsi="Georgia" w:cs="Times New Roman"/>
          <w:b/>
          <w:i/>
          <w:sz w:val="28"/>
          <w:szCs w:val="28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115">
        <w:rPr>
          <w:rFonts w:ascii="Georgia" w:eastAsia="Times New Roman" w:hAnsi="Georgia" w:cs="Times New Roman"/>
          <w:b/>
          <w:i/>
          <w:sz w:val="28"/>
          <w:szCs w:val="28"/>
          <w:lang w:eastAsia="ar-SA"/>
        </w:rPr>
        <w:t> </w:t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59055</wp:posOffset>
            </wp:positionV>
            <wp:extent cx="2785745" cy="2553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553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Директор </w:t>
      </w:r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56"/>
          <w:szCs w:val="72"/>
          <w:lang w:eastAsia="ar-SA"/>
        </w:rPr>
        <w:t>ПЛАН</w:t>
      </w:r>
    </w:p>
    <w:p w:rsidR="00F57115" w:rsidRPr="00F57115" w:rsidRDefault="00F57115" w:rsidP="00F571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56"/>
          <w:szCs w:val="72"/>
          <w:lang w:eastAsia="ar-SA"/>
        </w:rPr>
        <w:t>ВОСПИТАТЕЛЬНОЙ РАБОТЫ</w:t>
      </w:r>
    </w:p>
    <w:p w:rsidR="00F57115" w:rsidRPr="00F57115" w:rsidRDefault="008918D8" w:rsidP="00F57115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>на 202</w:t>
      </w:r>
      <w:r w:rsidR="005132BE"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 xml:space="preserve"> -202</w:t>
      </w:r>
      <w:r w:rsidR="005132BE"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 xml:space="preserve">3 </w:t>
      </w:r>
      <w:r w:rsidR="00F57115" w:rsidRPr="00F57115"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>учебный год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115" w:rsidRPr="00F57115" w:rsidRDefault="00F57115" w:rsidP="00F57115">
      <w:pPr>
        <w:tabs>
          <w:tab w:val="left" w:pos="124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115" w:rsidRPr="00F8198E" w:rsidRDefault="00F57115" w:rsidP="00F57115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F57115" w:rsidRPr="00F57115" w:rsidRDefault="00F57115" w:rsidP="00F57115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ПОЯСНИТЕЛЬНАЯ ЗАПИСКА</w:t>
      </w:r>
    </w:p>
    <w:p w:rsidR="00F57115" w:rsidRPr="00F57115" w:rsidRDefault="00F57115" w:rsidP="00F57115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План воспитательной работы разработан в требованиями Закона «Об образовании в РФ», ФГОС НОО, ФГОС ООО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Концепцией духовно-нравственного развития и воспитания личности гражданина, Программы развития школы. </w:t>
      </w:r>
    </w:p>
    <w:p w:rsidR="00F57115" w:rsidRPr="00F57115" w:rsidRDefault="00F57115" w:rsidP="00F5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571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Воспитательная работа направлена на обеспечение духовно-нравственного развития и воспитания обучающихся,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Целью воспитательной работы является создание условий, способствующих развитию интеллектуальных, творческих,  личностных  качеств учащихся, их социализации и адаптации в обществе</w:t>
      </w:r>
    </w:p>
    <w:p w:rsidR="00F57115" w:rsidRPr="00F57115" w:rsidRDefault="00F57115" w:rsidP="00F5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571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Для достижения поставленной цели решаются следующие задачи. 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Задачи воспитательной работы: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гражданско-патриотическое сознание, развивать чувства сопричастности к истории малой Родины.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активную жизненную позицию через творческую и проектную деятельность.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обучающихся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мониторинг и контроль ВР.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развитие системы дополнительного образования.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профилактику асоциальных явлений в детской и подростковой среде.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условия взаимодействия семьи и Центра образования  через единое информационное пространство.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Содержание и формы воспитательной работы: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Вся внеурочная деятельность обучающихся и педагогов Центра образования 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3b45ce1c5f0c57c4a1d31f8b86554b5818324bbb"/>
      <w:bookmarkStart w:id="1" w:name="0"/>
      <w:bookmarkEnd w:id="0"/>
      <w:bookmarkEnd w:id="1"/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 202</w:t>
      </w:r>
      <w:r w:rsidR="005132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-202</w:t>
      </w:r>
      <w:r w:rsidR="005132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2 </w:t>
      </w: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учебном  году в условиях ФГОС приоритетными направлениями в воспитательной работе  являются: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гражданско-патриотическое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физкультурно-оздоровительное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самоуправление в школе;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профориентационное и трудовое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обучающихся;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кружков и спортивных секций.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План методической  работы </w:t>
      </w:r>
      <w:r w:rsidR="008918D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классных руководителей 202</w:t>
      </w:r>
      <w:r w:rsidR="00513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8918D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-202</w:t>
      </w:r>
      <w:r w:rsidR="00513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 </w:t>
      </w: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учебный год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Тема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по повышению качества образования и воспитания в условиях реализации ФГОС»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Цель: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 качества обучения и воспитания. 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Задачи: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Активно включать классных руководителей в научно-методическую, инновационную, опытно-педагогическую деятельность;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Стимулирование развития передового педагогического опыта, творчества и инициативы классных руководителей</w:t>
      </w:r>
    </w:p>
    <w:p w:rsidR="00F57115" w:rsidRPr="00F57115" w:rsidRDefault="00F57115" w:rsidP="00F571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Приоритетные направления методической работы: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теоретического, методического уровня подготовки классных. руководителей по вопросам психологии и педагогики воспитательной работы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Информирование о нормативно-правовой базе, регулирующей работу классных руководителей.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Обобщение, систематизация и распространение передового педагогического опыта.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Вооружение классных руководителей современными воспитательными технологиями и знаниями современных форм и методов работы</w:t>
      </w:r>
    </w:p>
    <w:p w:rsidR="00F57115" w:rsidRPr="00F57115" w:rsidRDefault="00F57115" w:rsidP="00F571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Циклограмма для классного руководителя.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ЕЖЕДНЕВНО: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опаздывающими и выяснение причин отсутствия учащихся.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 учащихся.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дежурства в классном кабинете.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работа с учащимися.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ЕЖЕНЕДЕЛЬНО: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дневников учащихся.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в классе (по плану).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(по ситуации).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учителями-предметниками (по ситуации).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МЕСЯЦ: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уроков в своем классе.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у школьного психолога.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Встреча с родительским активом.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Совещание по планированию работы (по графику).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ЧЕТВЕРТЬ: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классного журнала по итогам четверти.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Совещание классных руководителей.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родительского собрания.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ГОД.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открытого мероприятия.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личных дел учащихся.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составление плана работы класса.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 класса.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КЛАССНЫЙ РУКОВОДИТЕЛЬ ВЕДЕТ СЛЕДУЮЩУЮ ДОКУМЕНТАЦИЮ: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журнал;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воспитательной работы с классным коллективом;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Дневники учащихся;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дела учащихся;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Итоговые отчеты об успеваемости;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Психолого-педагогические карты изучения личности учащихся (по необходимости);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обучающихся.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</w:p>
    <w:p w:rsidR="00F57115" w:rsidRPr="00F57115" w:rsidRDefault="00F57115" w:rsidP="00F57115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родителями.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р</w:t>
      </w:r>
      <w:r w:rsidR="008918D8">
        <w:rPr>
          <w:rFonts w:ascii="Times New Roman" w:eastAsia="Times New Roman" w:hAnsi="Times New Roman" w:cs="Times New Roman"/>
          <w:sz w:val="26"/>
          <w:szCs w:val="26"/>
          <w:lang w:eastAsia="ar-SA"/>
        </w:rPr>
        <w:t>аботы школы с родителями на 202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8918D8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учебный год.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Цель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: Вооружить родителей определённым минимумом педагогических знаний, оказать им помощь в организации педагогического самообразования, в выработке умений и навыков по воспитанию детей, привлечь их к активному взаимодействию со школой и общественностью.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Задачи: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создание единого школьного коллектива;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привлечение родителей к более тесному сотрудничеству с классными руководителями;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- оказание психолого-педагогической помощи семье в воспитании и обучении ребенка;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-</w:t>
      </w:r>
      <w:r w:rsidRPr="00F57115">
        <w:rPr>
          <w:rFonts w:ascii="Arial" w:eastAsia="Times New Roman" w:hAnsi="Arial" w:cs="Arial"/>
          <w:i/>
          <w:iCs/>
          <w:color w:val="333333"/>
          <w:sz w:val="26"/>
          <w:szCs w:val="26"/>
          <w:lang w:eastAsia="ar-SA"/>
        </w:rPr>
        <w:t> 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общественно значимой деятельности родителей</w:t>
      </w:r>
      <w:r w:rsidRPr="00F5711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 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и обучающихся.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Направления сотрудничества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с родителями.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регулярное проведение родительских собраний с обсуждением перспектив жизни школы;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проведение индивидуальных консультаций с родителями;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регулярное информирование родителей об успешности обучения учащихся;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проведение с родителями совместных мероприятий;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привлечение родителей к участию в решении школьных проблем.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 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7115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9497"/>
        <w:gridCol w:w="3402"/>
      </w:tblGrid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Сентябрь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Классные родительские собрания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Заседание классных родительских комитетов.</w:t>
            </w:r>
          </w:p>
          <w:p w:rsidR="00F57115" w:rsidRPr="00F57115" w:rsidRDefault="00F57115" w:rsidP="00F5711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социального паспорта школы: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полные многодетные семьи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неполные многодетные семьи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неполные семьи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малообеспеченные формы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неблагополучные семьи</w:t>
            </w:r>
          </w:p>
          <w:p w:rsidR="00F57115" w:rsidRPr="00F57115" w:rsidRDefault="00F57115" w:rsidP="00F5711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микроклимата, материально-бытовых условий семей обучающихся, прибывших в школу в этом учебном году.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Зам. директора по ВР.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Социальный педагог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Октябрь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Общешкольное родительское собрание  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школы  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Ноябрь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Классные родительские собрания по итогам 1 четверти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F57115" w:rsidRPr="00F57115" w:rsidRDefault="00F57115" w:rsidP="00F5711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празднику «День Матери»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 Педагог – психолог.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Декабрь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Классные родительские собрания по итогам 2 четверти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традиционно посвященные анализу успеваемости, посещаемости обучающихся, беседам с учителями-предметниками, обсуждению хозяйственных вопросов</w:t>
            </w:r>
          </w:p>
          <w:p w:rsidR="00F57115" w:rsidRPr="00F57115" w:rsidRDefault="00F57115" w:rsidP="00F5711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Новогодним праздникам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Психологический  тренинг для родителей «Я знаю своего ребенка»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– психолог.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Февраль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8198E" w:rsidRDefault="00F57115" w:rsidP="00F57115">
            <w:pPr>
              <w:numPr>
                <w:ilvl w:val="0"/>
                <w:numId w:val="35"/>
              </w:num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1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Родительский всеобуч «»  </w:t>
            </w:r>
            <w:r w:rsidR="00F8198E" w:rsidRPr="00F81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(5-</w:t>
            </w:r>
            <w:r w:rsidR="00513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F81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классы)</w:t>
            </w:r>
          </w:p>
          <w:p w:rsidR="00F57115" w:rsidRPr="00F57115" w:rsidRDefault="00F57115" w:rsidP="00F57115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празднику «День защитника Отечества»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Март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Классные родительские собрания по итогам 3 четверти.</w:t>
            </w:r>
          </w:p>
          <w:p w:rsidR="00F57115" w:rsidRPr="00F57115" w:rsidRDefault="00F57115" w:rsidP="00F5711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Привлечение родителей к празднику в 1 классе «Прощание с Азбукой»</w:t>
            </w:r>
          </w:p>
          <w:p w:rsidR="00F57115" w:rsidRPr="00F57115" w:rsidRDefault="00F57115" w:rsidP="00F5711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Привлечение родителей к празднику «8 марта»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</w:t>
            </w:r>
          </w:p>
        </w:tc>
      </w:tr>
      <w:tr w:rsidR="00F57115" w:rsidRPr="00F57115" w:rsidTr="00E1014A">
        <w:trPr>
          <w:trHeight w:val="1764"/>
        </w:trPr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Апрель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Общешкольное родительское собрание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«Пример родителей в воспитании детей»:</w:t>
            </w:r>
          </w:p>
          <w:p w:rsidR="00F57115" w:rsidRPr="00F57115" w:rsidRDefault="00F57115" w:rsidP="00F57115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 родителей в воспитании детей</w:t>
            </w: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F57115" w:rsidRPr="00F57115" w:rsidRDefault="00F57115" w:rsidP="00F57115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рганизация летнего отдыха детей;</w:t>
            </w:r>
          </w:p>
          <w:p w:rsidR="00F57115" w:rsidRPr="00F57115" w:rsidRDefault="00F57115" w:rsidP="00F57115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 обучающихся.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Май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 xml:space="preserve">Классные родительские собрания по итогам года </w:t>
            </w:r>
          </w:p>
          <w:p w:rsidR="00F57115" w:rsidRPr="00F57115" w:rsidRDefault="00F57115" w:rsidP="00F57115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Отчетный  концерт творческих коллективов  школы для  родителей школы. Подведение итогов года. Награждение родителей. </w:t>
            </w:r>
          </w:p>
          <w:p w:rsidR="00F57115" w:rsidRPr="00F57115" w:rsidRDefault="00F57115" w:rsidP="00F57115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Участие и помощь в организации и проведении «Последнего звонка и Выпускного бала».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115" w:rsidRPr="00F57115" w:rsidRDefault="00F57115" w:rsidP="00F57115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учащимися.</w:t>
      </w:r>
    </w:p>
    <w:p w:rsidR="00F57115" w:rsidRPr="00F57115" w:rsidRDefault="00F57115" w:rsidP="00F571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Приоритетные направления</w:t>
      </w:r>
      <w:r w:rsidR="00891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воспитательной работе на 202</w:t>
      </w:r>
      <w:r w:rsidR="00513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891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 w:rsidR="00513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 год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9278"/>
      </w:tblGrid>
      <w:tr w:rsidR="00F57115" w:rsidRPr="00F57115" w:rsidTr="00E1014A"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3383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Задачи работы по данному направлению</w:t>
            </w:r>
          </w:p>
        </w:tc>
      </w:tr>
      <w:tr w:rsidR="00F57115" w:rsidRPr="00F57115" w:rsidTr="00E1014A">
        <w:trPr>
          <w:trHeight w:val="850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Общекультурное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(Гражданско-патриотическое воспитание)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F57115" w:rsidRPr="00F57115" w:rsidRDefault="00F57115" w:rsidP="00F57115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Воспитывать любовь и уважение к традициям  Отечества, школы, семьи.</w:t>
            </w:r>
          </w:p>
        </w:tc>
      </w:tr>
      <w:tr w:rsidR="00F57115" w:rsidRPr="00F57115" w:rsidTr="00E1014A">
        <w:trPr>
          <w:trHeight w:val="850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Общекультурное направление (Экологическое воспитание)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 учащимися природы и истории родного края.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Формировать правильное отношение к окружающей среде.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работы по совершенствованию туристских навыков.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Содействие в проведении исследовательской работы учащихся.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природоохранных акций.</w:t>
            </w:r>
          </w:p>
        </w:tc>
      </w:tr>
      <w:tr w:rsidR="00F57115" w:rsidRPr="00F57115" w:rsidTr="00E1014A">
        <w:trPr>
          <w:trHeight w:val="850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Духовно-нравственное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(Нравственно-эстетическое воспитание)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Формировать у учащихся такие качества как: культура поведения, эстетический вкус, уважение личности.</w:t>
            </w:r>
          </w:p>
          <w:p w:rsidR="00F57115" w:rsidRPr="00F57115" w:rsidRDefault="00F57115" w:rsidP="00F5711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Создание условий для развития у учащихся творческих способностей.</w:t>
            </w:r>
          </w:p>
        </w:tc>
      </w:tr>
      <w:tr w:rsidR="00F57115" w:rsidRPr="00F57115" w:rsidTr="00E1014A">
        <w:trPr>
          <w:trHeight w:val="737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Здоровье сберегающее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(Физкультурно-оздоровительное воспитание)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Формировать у учащихся культуру сохранения и совершенствования собственного здоровья.</w:t>
            </w:r>
          </w:p>
          <w:p w:rsidR="00F57115" w:rsidRPr="00F57115" w:rsidRDefault="00F57115" w:rsidP="00F5711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Популяризация занятий физической культурой и спортом.</w:t>
            </w:r>
          </w:p>
          <w:p w:rsidR="00F57115" w:rsidRPr="00F57115" w:rsidRDefault="00F57115" w:rsidP="00F5711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Пропаганда здорового образа жизни </w:t>
            </w:r>
          </w:p>
        </w:tc>
      </w:tr>
      <w:tr w:rsidR="00F57115" w:rsidRPr="00F57115" w:rsidTr="00E1014A">
        <w:trPr>
          <w:trHeight w:val="96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(Самоуправление в школе и в классе)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F57115" w:rsidRPr="00F57115" w:rsidRDefault="00F57115" w:rsidP="00F5711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Развивать самоуправление в школе и в классе. </w:t>
            </w:r>
          </w:p>
          <w:p w:rsidR="00F57115" w:rsidRPr="00F57115" w:rsidRDefault="00F57115" w:rsidP="00F5711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Организовать учебу актива классов.</w:t>
            </w:r>
          </w:p>
        </w:tc>
      </w:tr>
      <w:tr w:rsidR="00F57115" w:rsidRPr="00F57115" w:rsidTr="00E1014A">
        <w:trPr>
          <w:trHeight w:val="62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 интеллектуальное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(Проектная деятельность)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Стимулировать интерес у учащихся к исследовательской   деятельности.</w:t>
            </w:r>
          </w:p>
          <w:p w:rsidR="00F57115" w:rsidRPr="00F57115" w:rsidRDefault="00F57115" w:rsidP="00F5711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F57115" w:rsidRPr="00F57115" w:rsidTr="00E1014A">
        <w:trPr>
          <w:trHeight w:val="62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Методическая работа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 и обобщение опыта работы классных руководителей;</w:t>
            </w:r>
          </w:p>
          <w:p w:rsidR="00F57115" w:rsidRPr="00F57115" w:rsidRDefault="00F57115" w:rsidP="00F5711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Оказание методической помощи классным руководителям в работе с классом.</w:t>
            </w:r>
          </w:p>
        </w:tc>
      </w:tr>
      <w:tr w:rsidR="00F57115" w:rsidRPr="00F57115" w:rsidTr="00E1014A"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кружков и спортивных секций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Сохранение традиционно работающих кружков и секций;</w:t>
            </w:r>
          </w:p>
          <w:p w:rsidR="00F57115" w:rsidRPr="00F57115" w:rsidRDefault="00F57115" w:rsidP="00F5711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 за работой кружков и секций.</w:t>
            </w:r>
          </w:p>
        </w:tc>
      </w:tr>
      <w:tr w:rsidR="00F57115" w:rsidRPr="00F57115" w:rsidTr="00E1014A">
        <w:trPr>
          <w:trHeight w:val="75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 воспитательным процессом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Соблюдать подотчетность всех частей воспитательного процесса.</w:t>
            </w:r>
          </w:p>
          <w:p w:rsidR="00F57115" w:rsidRPr="00F57115" w:rsidRDefault="00F57115" w:rsidP="00F57115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  <w:t>Ученическое самоуправление (Школьная дума)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воспитания: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активной жизненной позиции;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школьных традиций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115" w:rsidRPr="00F57115" w:rsidRDefault="00F57115" w:rsidP="00F57115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  <w:t>Дополнительное образование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Целью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развитие общества. </w:t>
      </w: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по дополнительному образованию разработан на основе уже сложившихся в школе традиций, с учетом возможностей школы, профессионального потенциала педагогического коллектива, пожеланий обучающихся и их родителей и согласно лицензии на право осуществления образовательной деятельности по дополнительным общеобразовательным программам следующих направленностей.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ar-SA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ПЛАН ВОСПИТАТЕЛЬНОЙ РАБОТЫ НА 202</w:t>
      </w:r>
      <w:r w:rsidR="00FC2CEF" w:rsidRPr="00FC2CE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-202</w:t>
      </w:r>
      <w:r w:rsidR="00FC2CEF" w:rsidRPr="00FC2CE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УЧЕБНЫЙ ГОД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Е Н Т Я Б Р Ь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«Здравствуй школа»</w:t>
      </w:r>
    </w:p>
    <w:tbl>
      <w:tblPr>
        <w:tblW w:w="1537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662"/>
        <w:gridCol w:w="1276"/>
        <w:gridCol w:w="2693"/>
        <w:gridCol w:w="1985"/>
      </w:tblGrid>
      <w:tr w:rsidR="00F57115" w:rsidRPr="00F57115" w:rsidTr="00E1014A">
        <w:trPr>
          <w:trHeight w:val="600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Направления воспитательной работы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 (03.09) «Беслан»</w:t>
            </w:r>
          </w:p>
          <w:p w:rsidR="00F57115" w:rsidRPr="00F57115" w:rsidRDefault="00F57115" w:rsidP="00F57115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Создание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первичного отделения РДШ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Педагог-организатор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 течение года</w:t>
            </w: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Духовно-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нравственное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«Здравствуй, школа» - (01.09).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Экологическое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экологический субботник «Зеленая Россия»</w:t>
            </w:r>
          </w:p>
          <w:p w:rsidR="00F57115" w:rsidRPr="00F57115" w:rsidRDefault="00F57115" w:rsidP="00F5711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урок! Экология и энергосбережение»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Педагог-организатор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>Профориентац.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 xml:space="preserve"> и трудовое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Утверждение графика дежурства по школе</w:t>
            </w:r>
          </w:p>
          <w:p w:rsidR="00F57115" w:rsidRPr="00F57115" w:rsidRDefault="00F57115" w:rsidP="00F57115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Субботник на пришкольной территории</w:t>
            </w:r>
          </w:p>
          <w:p w:rsidR="00F57115" w:rsidRPr="00F57115" w:rsidRDefault="00F57115" w:rsidP="00F57115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Дежурство по школе.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 течение года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F57115" w:rsidRPr="00F57115" w:rsidTr="00E1014A">
        <w:trPr>
          <w:trHeight w:val="521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Самоуправление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Выборы   Школьной Думы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работы комитетов Думы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Выборы органов самоуправления в классах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Заседания отделов, выборы актива школьного самоуправления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Подготовка Дня самоуправления 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– предметники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Выборы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393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Набор групп дополнительного образования</w:t>
            </w:r>
          </w:p>
          <w:p w:rsidR="00F57115" w:rsidRPr="00F57115" w:rsidRDefault="00F57115" w:rsidP="00F5711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Составление программ объединений дополнительного образования</w:t>
            </w:r>
          </w:p>
          <w:p w:rsidR="00F57115" w:rsidRPr="00F57115" w:rsidRDefault="00F57115" w:rsidP="00F5711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Утверждение  расписаний объединений дополнительного образование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 дополнительного образования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Списки детей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Расписание доп. образования </w:t>
            </w:r>
          </w:p>
        </w:tc>
      </w:tr>
      <w:tr w:rsidR="00F57115" w:rsidRPr="00F57115" w:rsidTr="00E1014A">
        <w:trPr>
          <w:trHeight w:val="379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Спортивно-массовая работа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День Здоровья </w:t>
            </w:r>
          </w:p>
          <w:p w:rsidR="00F57115" w:rsidRPr="00F57115" w:rsidRDefault="00F57115" w:rsidP="00FC2CEF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«Кросс нации – 202</w:t>
            </w:r>
            <w:r w:rsidR="00FC2C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  <w:bookmarkStart w:id="2" w:name="_GoBack"/>
            <w:bookmarkEnd w:id="2"/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Учителя физической культуры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Положение мероприятия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 </w:t>
            </w:r>
          </w:p>
        </w:tc>
      </w:tr>
      <w:tr w:rsidR="00F57115" w:rsidRPr="00F57115" w:rsidTr="00E1014A">
        <w:trPr>
          <w:trHeight w:val="3181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 xml:space="preserve">ОБЖ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по ТБ: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безопасного поведения в школе»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безопасности по дороге в школу»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«О мерах профилактики распространения коронавирусной инфекции»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безопасного поведения при угрозе теракта, при пожаре»</w:t>
            </w:r>
          </w:p>
          <w:p w:rsidR="00F57115" w:rsidRPr="00F57115" w:rsidRDefault="00F57115" w:rsidP="00F57115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открытый урок «Основы безопасности жизнедеятельности»</w:t>
            </w:r>
          </w:p>
          <w:p w:rsidR="00F57115" w:rsidRPr="00F57115" w:rsidRDefault="00F57115" w:rsidP="00F57115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открытый урок «Беслан не повторится»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под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</w:tr>
      <w:tr w:rsidR="00F57115" w:rsidRPr="00F57115" w:rsidTr="00E1014A">
        <w:trPr>
          <w:trHeight w:val="49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Знакомство учащихся с уставом школы, своими обязанностями и правами.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Утверждение состава совета профилактики, плана работы на год, итоги летней занятости учащихся, состоящих на различных видах учета.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учетных документов на учащихся, поставленных на ВШУ, учет КДН и ЗП.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Корректировка банка данных и составление списка детей по социальному статусу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–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База данных 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К Т Я Б Р Ь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«Молодым у нас дорога, старикам у нас почёт!»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62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Направление воспитательной работы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Выход </w:t>
            </w:r>
          </w:p>
        </w:tc>
      </w:tr>
      <w:tr w:rsidR="00F57115" w:rsidRPr="00F57115" w:rsidTr="00E1014A">
        <w:trPr>
          <w:trHeight w:val="1010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Международный день пожилых  людей. Операция «Открытка»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«День учителя». Концерт. День самоуправлении</w:t>
            </w:r>
          </w:p>
          <w:p w:rsidR="00F57115" w:rsidRPr="00F57115" w:rsidRDefault="00F57115" w:rsidP="00F5711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для уч-ся 1-го класса «Посвящение в первоклассники».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Сценарии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Всероссийская акция «Соль земли»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Педагог-организатор 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Спортивно-массовая работа 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Осеннее первенство по мини- футболу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</w:tc>
      </w:tr>
      <w:tr w:rsidR="00F57115" w:rsidRPr="00F57115" w:rsidTr="00E1014A">
        <w:trPr>
          <w:trHeight w:val="511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«Рациональное использование электроэнергии»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во время ледостава»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Презентация «4 октября День образования гражданской обороны» 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урок безопасности школьников в сети Интернет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Тренировка по эвакуации детей из здания школы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«День пожилого человека»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под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 выявления негативных зависимостей учащихся 2-4, 5-7, 8-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классов</w:t>
            </w:r>
          </w:p>
          <w:p w:rsidR="00F57115" w:rsidRPr="00F57115" w:rsidRDefault="00F57115" w:rsidP="00F5711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Социальный педагог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уровня воспитанности (исходный уровень)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Акты посещения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 О Я Б Р Ь 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«Перед матерью в вечном долгу»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62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rHeight w:val="994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 народного единства (04.11)</w:t>
            </w:r>
          </w:p>
          <w:p w:rsidR="00F57115" w:rsidRPr="00F57115" w:rsidRDefault="00F57115" w:rsidP="00F5711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Международный день толерантности  (16.11)</w:t>
            </w:r>
          </w:p>
          <w:p w:rsidR="00F57115" w:rsidRPr="00F57115" w:rsidRDefault="00F57115" w:rsidP="00F5711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Правовая помощь детям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1243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«День Матери»</w:t>
            </w:r>
          </w:p>
          <w:p w:rsidR="00F57115" w:rsidRPr="00F57115" w:rsidRDefault="00F57115" w:rsidP="00F57115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газет, рисунков, сочинений, посвящённых Всемирному Дню матери «Сказ от сердца и души о том, как мамы хороши».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Самоуправление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 школьной Думы «Обсуждение проблемы употребления нецензурной брани учащихся школы»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6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Молния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Спортивно-массовая работа 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«Папа мама я спортивная семья»</w:t>
            </w:r>
          </w:p>
          <w:p w:rsidR="00F57115" w:rsidRPr="00F57115" w:rsidRDefault="00F57115" w:rsidP="00F5711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Подвижные игры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</w:tc>
      </w:tr>
      <w:tr w:rsidR="00F57115" w:rsidRPr="00F57115" w:rsidTr="00E1014A">
        <w:trPr>
          <w:trHeight w:val="504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 зимний период (морозы, пурга, гололёд)»</w:t>
            </w:r>
          </w:p>
          <w:p w:rsidR="00F57115" w:rsidRPr="00F57115" w:rsidRDefault="00F57115" w:rsidP="00F57115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-инструктаж «Обморожения: профилактика и первая помощь»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под подпись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Анкетирование «Моё отношение к наркотикам».</w:t>
            </w:r>
          </w:p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 информационных плакатов «Жить без наркотиков», распространение буклетов «Скажи наркотикам НЕТ!»</w:t>
            </w:r>
          </w:p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Предварительные итоги успеваемости и посещаемости уроков учащимися, состоящими на учете в КДН и ВШУ</w:t>
            </w:r>
          </w:p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 с целью наблюдений за учащимися, состоящими на учете.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 Е К А Б Р Ь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 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«С любовью к России!»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62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Неделя Воинской Славы (3 декабря – День Неизвестного Солдата, 5 декабря  - День начала контрнаступления советских  войск против немецко-фашистских войск в битве под Москвой (1941 г.), 9 декабря – День Героев Отечества) </w:t>
            </w:r>
          </w:p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Международный день инвалидов </w:t>
            </w:r>
          </w:p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конституции РФ (12.12)</w:t>
            </w:r>
          </w:p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«Анти СПИД»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Инф. Переменки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акции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Новогодние праздники (утренник, концерт, дискотека, конкурсы, выставки)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дополнительного образования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Выставки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Итоги конкурса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Самоуправление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 школьной Думы «Отчёт комитетов  о работе за 1 полугодие», обсуждение проблемы вредных привычек.</w:t>
            </w:r>
          </w:p>
          <w:p w:rsidR="00F57115" w:rsidRPr="00F57115" w:rsidRDefault="00F57115" w:rsidP="00F5711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новогодних праздников</w:t>
            </w:r>
          </w:p>
          <w:p w:rsidR="00F57115" w:rsidRPr="00F57115" w:rsidRDefault="00F57115" w:rsidP="00F5711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Выпуск школьной газеты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5-7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школы.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Газета.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 xml:space="preserve"> Спортивно-массовая работа  и гражданско – патриотическое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Президентские спортивные игры.</w:t>
            </w:r>
          </w:p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Президентские  состязания</w:t>
            </w:r>
          </w:p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Спартакиада школьников</w:t>
            </w:r>
          </w:p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Олимпиада по физической культуре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Сборная школы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во время зимних каникул»</w:t>
            </w:r>
          </w:p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Правила поведения на водоемах зимой и оказание помощи утопающему</w:t>
            </w:r>
          </w:p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Презентация «Правила безопасного обращения с пиротехникой»   </w:t>
            </w:r>
          </w:p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Презентация «Всемирный день борьбы со СПИДом» 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9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под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Отчёт классных руководителей о занятости учащихся, во внеурочное время, склонных к девиантному поведению.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Предварительные итоги успеваемости и посещаемости уроков учащимися, состоящими на учете в КДН и ВШУ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 «Посещение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сверстниками».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Заседание совета профилактики (итоги 1 полугодия).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«Занятость подростков»  - проверка посещения уч-ся кружков и секций.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Я Н В А Р Ь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«Герои моей страны»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520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воинской славы России. День снятия блокады города Ленинграда (1944 г.)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Неделя русского языка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«Кормушка»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839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Президентские спортивные игры.</w:t>
            </w:r>
          </w:p>
          <w:p w:rsidR="00F57115" w:rsidRPr="00F57115" w:rsidRDefault="00F57115" w:rsidP="00F5711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Президентские  состязания.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поведения на водоемах зимой и оказание помощи утопающему»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«Как не получить травму в школе»</w:t>
            </w:r>
          </w:p>
          <w:p w:rsidR="00F57115" w:rsidRPr="00F57115" w:rsidRDefault="00F57115" w:rsidP="00F57115">
            <w:pPr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«Ещё раз о безопасности на дорогах»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4-7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Знакомство учащихся с уставом школы, своими обязанностями и правами.</w:t>
            </w:r>
          </w:p>
          <w:p w:rsidR="00F57115" w:rsidRPr="00F57115" w:rsidRDefault="00F57115" w:rsidP="00F57115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Профессионально-ориентационная диагностика выпускников 9-х  классов (дети «группы риска»)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Справка, акты посещение семей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Ф Е В Р А Л Ь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lastRenderedPageBreak/>
        <w:t>«Защитники Отечества»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520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Праздник  «День защитника Отечества»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мероприятия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1.  «Широкая масленица»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Товарищеская встреча по футболу   посвященная  «Дню защитника отечества»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Сборная школы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</w:tc>
      </w:tr>
      <w:tr w:rsidR="00F57115" w:rsidRPr="00F57115" w:rsidTr="00E1014A">
        <w:trPr>
          <w:trHeight w:val="434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 ТБ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«Как не допустить пожара в квартире»</w:t>
            </w:r>
          </w:p>
          <w:p w:rsidR="00F57115" w:rsidRPr="00F57115" w:rsidRDefault="00F57115" w:rsidP="00F57115">
            <w:pPr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«Последствия употребления курительных смесей»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под роспись,</w:t>
            </w:r>
          </w:p>
        </w:tc>
      </w:tr>
      <w:tr w:rsidR="00F57115" w:rsidRPr="00F57115" w:rsidTr="00E1014A">
        <w:trPr>
          <w:trHeight w:val="1054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 оформление стенда, беседа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 А Р Т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 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«Историческое и культурное наследие»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520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День воссоединения  Крыма с  Россией </w:t>
            </w:r>
          </w:p>
          <w:p w:rsidR="00F57115" w:rsidRPr="00F57115" w:rsidRDefault="00F57115" w:rsidP="00F57115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единого Урока Права   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«Конституция РФ о межэтнических отношениях»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Праздничный концерт «Международный женский день».</w:t>
            </w:r>
          </w:p>
          <w:p w:rsidR="00F57115" w:rsidRPr="00F57115" w:rsidRDefault="00F57115" w:rsidP="00F57115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ДПТ  «Золотые руки мамы»</w:t>
            </w:r>
          </w:p>
          <w:p w:rsidR="00F57115" w:rsidRPr="00F57115" w:rsidRDefault="00F57115" w:rsidP="00F57115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1 класс «Прощание с Азбукой»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конкурс творческих, проектных и исследовательских работ учащихся «ВместеЯрче»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Участие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Итоги конкурса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Самоуправление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Совет школьной Думы  </w:t>
            </w:r>
          </w:p>
          <w:p w:rsidR="00F57115" w:rsidRPr="00F57115" w:rsidRDefault="00F57115" w:rsidP="00F57115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Подготовка к празднику </w:t>
            </w:r>
          </w:p>
          <w:p w:rsidR="00F57115" w:rsidRPr="00F57115" w:rsidRDefault="00F57115" w:rsidP="00F57115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 школьной газеты «Ш- пара»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5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Товарищеская встреча по волейболу  посвященная  «Международному женскому дню»</w:t>
            </w:r>
          </w:p>
          <w:p w:rsidR="00F57115" w:rsidRPr="00F57115" w:rsidRDefault="00F57115" w:rsidP="00F57115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Веселые старты</w:t>
            </w:r>
          </w:p>
          <w:p w:rsidR="00F57115" w:rsidRPr="00F57115" w:rsidRDefault="00F57115" w:rsidP="00F57115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Зимний «Фестиваль ГТО»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957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поведения на водоемах зимой и оказание помощи утопающему»</w:t>
            </w:r>
          </w:p>
          <w:p w:rsidR="00F57115" w:rsidRPr="00F57115" w:rsidRDefault="00F57115" w:rsidP="00F57115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Всемирный день ГО. Тренировка по эвакуации из здания</w:t>
            </w:r>
          </w:p>
          <w:p w:rsidR="00F57115" w:rsidRPr="00F57115" w:rsidRDefault="00F57115" w:rsidP="00F57115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День воссоединения Крыма с Россией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Инструкция под роспись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Международный день  борьбы а наркоманией и наркобизнесом </w:t>
            </w:r>
          </w:p>
          <w:p w:rsidR="00F57115" w:rsidRPr="00F57115" w:rsidRDefault="00F57115" w:rsidP="00F57115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Выпуск информационных плакатов «Жить без наркотиков», распространение буклетов «Скажи наркотикам НЕТ!»</w:t>
            </w:r>
          </w:p>
          <w:p w:rsidR="00F57115" w:rsidRPr="00F57115" w:rsidRDefault="00F57115" w:rsidP="00F57115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Предварительные итоги успеваемости и посещаемости уроков учащимися, состоящими на учете в КДН и ВШУ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Социальный педагог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Справка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 П Р Е Л Ь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«Все работы хороши - выбирай!»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6379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Направления воспитательной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работы 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«День космонавтики» (12.04)</w:t>
            </w:r>
          </w:p>
          <w:p w:rsidR="00F57115" w:rsidRPr="00F57115" w:rsidRDefault="00F57115" w:rsidP="00F57115">
            <w:pPr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ВПК «Высота» в военно – спортивной игре «Зарница».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мероприятий,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рисунков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«Всемирный день улыбки» (01.04)</w:t>
            </w:r>
          </w:p>
          <w:p w:rsidR="00F57115" w:rsidRPr="00F57115" w:rsidRDefault="00F57115" w:rsidP="00F57115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«Весенняя неделя добра»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Информационные переменки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Всероссийская акция «День птиц»</w:t>
            </w:r>
          </w:p>
          <w:p w:rsidR="00F57115" w:rsidRPr="00F57115" w:rsidRDefault="00F57115" w:rsidP="00F57115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Всероссийская акция «День Земли»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Спортивная игра «Зарница»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  «Лыжня России»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5-8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Приказ, 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пешехода, пассажира, велосипедиста»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«Безопасность в весенний период (падение сосулек и снега с крыш, гололёд)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Профилактика правонарушений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 выявления негативных зависимостей учащихся 2-4, 5-7, 8-11 классов</w:t>
            </w:r>
          </w:p>
          <w:p w:rsidR="00F57115" w:rsidRPr="00F57115" w:rsidRDefault="00F57115" w:rsidP="00F57115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Отчёт классных руководителей о занятости учащихся, во внеурочное время, склонных к девиантному поведению.</w:t>
            </w:r>
          </w:p>
          <w:p w:rsidR="00F57115" w:rsidRPr="00F57115" w:rsidRDefault="00F57115" w:rsidP="00F57115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Акты посещений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 А Й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«Семья. Память. Отечество»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6237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Мероприятия , посвященные Дню Победы (концерт, выставки, акции)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доп образования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Праздничная неделя: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Концерт, День открытых дверей, Выставки.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«Последний звонок»</w:t>
            </w:r>
          </w:p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«Прощание с начальной школой»</w:t>
            </w:r>
          </w:p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«Международный день семей» (15.05)</w:t>
            </w:r>
          </w:p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 мая – Международный день музеев – посещение музейных выставок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доп образования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Праздничная неделя: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Концерт, День открытых дверей, Выставки.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 xml:space="preserve">Экологическое воспитание 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«Чистый двор» (субботник)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Субботник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Веселые старты</w:t>
            </w:r>
          </w:p>
          <w:p w:rsidR="00F57115" w:rsidRPr="00F57115" w:rsidRDefault="00F57115" w:rsidP="00F57115">
            <w:pPr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Летний «Фестиваль ГТО»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Сборная школы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«Безопасное поведение при наводнении»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«Безопасное поведение при тундровом пожаре»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при купании в открытых водоёмах»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 весенний период (падение сосулек и снега с крыш, открытые водоемы)</w:t>
            </w:r>
          </w:p>
          <w:p w:rsidR="00F57115" w:rsidRPr="00F57115" w:rsidRDefault="00F57115" w:rsidP="00F57115">
            <w:pPr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Беседа «Оказание первой помощи» с использованием тренажера «Максим»</w:t>
            </w:r>
          </w:p>
          <w:p w:rsidR="00F57115" w:rsidRPr="00F57115" w:rsidRDefault="00F57115" w:rsidP="00F57115">
            <w:pPr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Беседа «Безопасность во время отпуска»  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Предварительные итоги успеваемости и посещаемости уроков учащимися, состоящими на учете в КДН и ВШУ</w:t>
            </w:r>
          </w:p>
          <w:p w:rsidR="00F57115" w:rsidRPr="00F57115" w:rsidRDefault="00F57115" w:rsidP="00F57115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досуга   учащихся в летнее время, трудоустройство.</w:t>
            </w:r>
          </w:p>
          <w:p w:rsidR="00F57115" w:rsidRPr="00F57115" w:rsidRDefault="00F57115" w:rsidP="00F57115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 «Посещение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7115" w:rsidRDefault="00F57115" w:rsidP="00F57115">
      <w:pPr>
        <w:tabs>
          <w:tab w:val="left" w:pos="128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15" w:rsidRDefault="00F57115" w:rsidP="00F57115">
      <w:pPr>
        <w:tabs>
          <w:tab w:val="left" w:pos="128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15" w:rsidRPr="00F57115" w:rsidRDefault="00F57115" w:rsidP="00F57115">
      <w:pPr>
        <w:tabs>
          <w:tab w:val="left" w:pos="128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7115" w:rsidRPr="00F57115" w:rsidRDefault="00F57115" w:rsidP="00F57115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Оперативное планирование</w:t>
      </w:r>
    </w:p>
    <w:p w:rsidR="00F57115" w:rsidRPr="00F57115" w:rsidRDefault="00F57115" w:rsidP="00F57115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класса</w:t>
      </w:r>
    </w:p>
    <w:p w:rsidR="00F57115" w:rsidRPr="00F57115" w:rsidRDefault="00F57115" w:rsidP="00F57115">
      <w:pPr>
        <w:spacing w:after="0"/>
        <w:rPr>
          <w:rFonts w:ascii="Calibri" w:eastAsia="Calibri" w:hAnsi="Calibri" w:cs="Times New Roman"/>
          <w:vanish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уроков классного руководителя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/>
        <w:rPr>
          <w:rFonts w:ascii="Calibri" w:eastAsia="Calibri" w:hAnsi="Calibri" w:cs="Times New Roman"/>
          <w:vanish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деятельности</w:t>
      </w: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 успеваемости </w:t>
      </w:r>
      <w:r w:rsidR="008918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843"/>
        <w:gridCol w:w="1559"/>
        <w:gridCol w:w="1559"/>
        <w:gridCol w:w="1276"/>
      </w:tblGrid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Качество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Успевае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отличников(Ф.И.)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учащихся с 1 «4» (Ф.И.)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учащихся с 1 «3» (Ф.И.)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учащихся с 2 «3» (Ф.И.)</w:t>
            </w: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Учет посещаемости учащихся ___ класса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102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321"/>
        <w:gridCol w:w="1088"/>
        <w:gridCol w:w="1560"/>
        <w:gridCol w:w="1321"/>
        <w:gridCol w:w="1088"/>
        <w:gridCol w:w="1560"/>
        <w:gridCol w:w="854"/>
      </w:tblGrid>
      <w:tr w:rsidR="00F57115" w:rsidRPr="00F57115" w:rsidTr="00E1014A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 пропущенных дней 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по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– без ув. причины (Ф.И. учащихся)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 пропущенных уроков 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по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– без ув. причины (Ф.И.)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115" w:rsidRPr="00F57115" w:rsidRDefault="00F57115" w:rsidP="00F5711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Итого:</w:t>
            </w: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 и семьями д</w:t>
      </w:r>
      <w:r w:rsidR="00891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евиантного поведения и находящих</w:t>
      </w: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в трудной жизненной ситуации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908"/>
        <w:gridCol w:w="1843"/>
      </w:tblGrid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с учащимися и их родителями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условий проживания детей, состоящих на внутришкольном учете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 и направление информации в соц. службу для принятия к ним мер профилактического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лекций на правовые темы на родительских собраниях и с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Мини-педсовет с приглашением учителей и родителей с целью содействия в вопросах воспитания, профориентации, социальной адаптации и обучения в целях предупредительно профилактических функций.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информацией: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-права и обязанности учащихся;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-расписание работы кружков, секций, достижений в спорте и учебе,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мероприятий на год,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-социальная служба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года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классных, общешкольных мероприятий и привлечение детей к посильной для них работе(оформление стенных газет, подбор материалов для докладов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внеклассной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социально-психологическое консультирование педагогом-психологом  учителей, родителей,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в системе ДО. 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программе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совместная работа с социальным педагогом.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6.4.Работа с одаренными детьми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6.5. Индивидуальная работа с учащимися и семьями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Формы работы: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индивидуальных особенностей учащихся, специфики условий и процесса их развития. Установление межличностных контактов с каждым ребенком.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в классном коллективе для проявления и развития индивидуальных возможностей учащихся.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индивидуальной помощи учащимся, испытывающим затруднения в адаптации к жизнедеятельности класса и отношениях с учителями, выполнении правил и норм поведения в учебном заведении и за его пределами.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с родителями, администрацией, психологом и другими службами с целью индивидуального развития учащихся, коррекции отклонений в интеллектуальном, нравственном и физическом становлении их личности.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воспитанникам в деятельности по самопознанию, саморазвитию, самовоспитанию, самоопределению.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результатов обучения, воспитания и развития каждого ученика, учет их личностных достижений.</w:t>
      </w:r>
    </w:p>
    <w:p w:rsidR="00F57115" w:rsidRPr="00F57115" w:rsidRDefault="00F57115" w:rsidP="00F57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6.6. Работа с учителями, преподающими в классе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1.Сущность взаимодействия классного руководителя с учителями-предметниками</w:t>
      </w:r>
      <w:r w:rsidRPr="00F5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объединении усилий педагогов, работающих в классе, создании условий для индивидуализации и дифференциации воспитания и обучения.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актуальными направлениями</w:t>
      </w:r>
      <w:r w:rsidRPr="00F5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составляющими содержание профессионального взаимодействия классного руководителя и учителей – предметников являются: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-сделать процесс образования учащихся класса наиболее безопасным, учитывая показания здоровья, индивидуальные психологические особенности и прочие специфические черты коллектива и личности; 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дисциплины и самоорганизации класса;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школьников при определении ориентиров воспитания и обучения, педагогических вмешательств;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-последовательность и комплексность влияния на развитие учащихся.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Формы организации взаимодействия</w:t>
      </w:r>
      <w:r w:rsidRPr="00F5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с учителями - предметниками: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-совещание классного руководителя с учителями – предметниками, работающими в классе;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классным руководителем уроков;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-приглашение учителей-предметников на родительские собрания,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 встречи классного руководителя с родителями и учителями-  предметниками;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беседы классного руководителя с учителями - предметниками.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Годовая работа организации взаимодействия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с учителями - предметниками должна учитывать: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-проблемы прошлого учебного года (вытекают из анализа деятельности классного руководителя за предыдущий год); 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-адаптационные проблемы (сентябрь);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-завершение учебных четвертей (ноябрь, декабрь, март, май);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проблемы отдельных учащихся.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Годовой цикл взаимодействия классного руководителя и учителей – предметников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144"/>
        <w:gridCol w:w="2206"/>
        <w:gridCol w:w="1950"/>
        <w:gridCol w:w="1927"/>
      </w:tblGrid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Совещания классного руководителя с учителями - предметниками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Индивидуальные беседы с учителями - предметниками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Приглашение учителей – предметников на родительские собрания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Посещение классным руководителем уроков</w:t>
            </w:r>
          </w:p>
        </w:tc>
      </w:tr>
      <w:tr w:rsidR="00F57115" w:rsidRPr="00F57115" w:rsidTr="00E1014A">
        <w:trPr>
          <w:trHeight w:val="22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115" w:rsidRPr="00F57115" w:rsidTr="00E1014A">
        <w:trPr>
          <w:trHeight w:val="34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родительской общественностью классного коллектива</w:t>
      </w: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родительского комитета класса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761"/>
        <w:gridCol w:w="2205"/>
        <w:gridCol w:w="2201"/>
      </w:tblGrid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Обязанности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Телефон, </w:t>
            </w:r>
            <w:r w:rsidRPr="00F571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e:mail</w:t>
            </w: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Зам. председателя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Секретарь 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мероприятий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родительских собраний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Отчетные и аналитические материалы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Отчёт по итогам воспитател</w:t>
      </w:r>
      <w:r w:rsidR="008918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ьной работы за ___ четверть 202</w:t>
      </w:r>
      <w:r w:rsidR="005132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="008918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-202</w:t>
      </w:r>
      <w:r w:rsidR="005132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 </w:t>
      </w: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уч. год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Класс_____ Классный руководитель___________________________________________</w:t>
      </w:r>
    </w:p>
    <w:p w:rsidR="00F57115" w:rsidRPr="00F57115" w:rsidRDefault="00F57115" w:rsidP="00F571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Кол-во учащихся _____   Мальчики ______      Девочки ________</w:t>
      </w:r>
    </w:p>
    <w:p w:rsidR="00F57115" w:rsidRPr="00F57115" w:rsidRDefault="00F57115" w:rsidP="00F571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Успеваемость (%)  _____</w:t>
      </w:r>
    </w:p>
    <w:p w:rsidR="00F57115" w:rsidRPr="00F57115" w:rsidRDefault="00F57115" w:rsidP="00F571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Качество знаний (%)   ______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>Учащиеся, пропускающие учебные занятия без уважительных причин: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246"/>
        <w:gridCol w:w="3118"/>
        <w:gridCol w:w="3084"/>
      </w:tblGrid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Фамилия, имя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Количество пропущенных уроков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Тематические классные часы: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931"/>
        <w:gridCol w:w="2268"/>
      </w:tblGrid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Сроки</w:t>
            </w: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Родительские собрания: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693"/>
        <w:gridCol w:w="1276"/>
        <w:gridCol w:w="2268"/>
      </w:tblGrid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Количество присутствующих</w:t>
            </w: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Экскурсии, походы, поездки: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670"/>
        <w:gridCol w:w="1270"/>
        <w:gridCol w:w="2274"/>
      </w:tblGrid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Тема,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Количество присутствующих</w:t>
            </w: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Индивидуальная работа с учащимися и их родителями: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182"/>
        <w:gridCol w:w="4111"/>
        <w:gridCol w:w="1984"/>
      </w:tblGrid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Причины индивидуальной работы (пропуски уроков, нарушение Устава ОУ, противоправные действия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Участие класса и/или отдельных учащихся в творческих конкурсах, фестивалях, смотрах: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560"/>
        <w:gridCol w:w="1134"/>
        <w:gridCol w:w="1232"/>
        <w:gridCol w:w="1488"/>
        <w:gridCol w:w="1418"/>
      </w:tblGrid>
      <w:tr w:rsidR="00F57115" w:rsidRPr="00F57115" w:rsidTr="00E1014A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Творческий, спортивный конкурс, смотр, фестиваль (название)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  <w:t>Итог участия (призёр, победитель, участник)</w:t>
            </w:r>
          </w:p>
        </w:tc>
      </w:tr>
      <w:tr w:rsidR="00F57115" w:rsidRPr="00F57115" w:rsidTr="00E1014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Приложения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8.1. </w:t>
      </w: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Журнал инструктажа учащихся класса по технике безопасности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8.2. Журнал учета классных часов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8.3. Протоколы родительских собраний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8.4. Журнал профилактической и индивидуальной работы с классным коллективом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внеклассной деятельности учащихся класса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обратной связи</w:t>
      </w:r>
      <w:r w:rsidRPr="00F57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Проведя любое внеклассное мероприятие – классный час, праздник или любое мероприятие – классный руководитель обязан побеседовать с учащимися и изучить их мнение, их настроение, их настроение, степень их участия в проведенном мероприятии.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успешности</w:t>
      </w:r>
      <w:r w:rsidRPr="00F57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должен видеть участие каждого ученика класса во внеклассной работе в жизни школы. Инструментом оценки успешности учащихся может служить слово классного учителя, его интонация, жесты, мимика.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привлекательности будущего дела.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заинтересовать учащихся, показав им привлекательность дела, которое у них получится в конечном результате. Ребятам не интересны абстрактные и расплывчатые цели. Их увлекает конкретный результат выполняемого дела.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открытости.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классный руководитель хочет включить в план какие-то мероприятия, в которых ребята не хотели бы участвовать, он должен быть убедителен и использовать в своем арсенале аргументы убеждения, соответствующие принципу привлекательности.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сотворчества.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принципе соединяется 2 слова: сотрудничество и творчество. Иногда можно наблюдать  ситуацию, когда классный руководитель навязывает и даже заставляет ребят сотрудничать друг с другом, однако результат  - нулевой. Зачастую получается так, что один ученик выполняет работу, а в подведении итогов звучит несколько фамилий.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Примерный перечень вопросов для самоанализа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деятельности классного руководителя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1.Считаете ли вы, что в вашем классе достигнуто взаимопонимание между вами и учащимися?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Говорит ли большинство учащихся с вами «по душам», советуется ли по личным делам?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Знаете ли вы внешкольные интересы своих воспитанников?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Есть ли у вас общее с учащимися увлечение, постоянное занятие, не связанное со школьными делами?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Бываете ли вы вместе со своими учащимися в театрах, на выставках, концертах? Когда, где?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Обмениваетесь ли интересными книгами, делитесь ли впечатлениями о прочитанном, о фильмах и телепередачах?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Обращаются ли  к вам учащиеся с просьбой помочь разрешить конфликт с учителями, родителями, другими взрослыми?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Можете ли с уверенностью сказать, что в ваше отсутствие  в классе все будет идти своим чередом, как и при вас?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Устраивают ли вам ученики «праздники души», стремятся ли порадовать вас?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Часто ли учителя-предметники и другие работники школы советуются с вами о воспитании учащегося вашего класса?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А  вы часто ли советуетесь с ними по этим вопросам?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Обращаются ли к вам родители учащихся за помощью и советом по вопросам воспитания детей в семье?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Хорошо ли вы знаете домашние условия, в которых живут учащиеся?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Решаете ли вы воспитательные задачи в классе силами ребят, опираясь на актив?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Часто ли вы испытываете моральное удовлетворение, получаете удовольствие от общения с учениками вашего класса?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9348D" w:rsidRDefault="0019348D"/>
    <w:sectPr w:rsidR="0019348D" w:rsidSect="00BD3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B9" w:rsidRDefault="00585BB9" w:rsidP="00F57115">
      <w:pPr>
        <w:spacing w:after="0" w:line="240" w:lineRule="auto"/>
      </w:pPr>
      <w:r>
        <w:separator/>
      </w:r>
    </w:p>
  </w:endnote>
  <w:endnote w:type="continuationSeparator" w:id="0">
    <w:p w:rsidR="00585BB9" w:rsidRDefault="00585BB9" w:rsidP="00F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B9" w:rsidRDefault="00585BB9" w:rsidP="00F57115">
      <w:pPr>
        <w:spacing w:after="0" w:line="240" w:lineRule="auto"/>
      </w:pPr>
      <w:r>
        <w:separator/>
      </w:r>
    </w:p>
  </w:footnote>
  <w:footnote w:type="continuationSeparator" w:id="0">
    <w:p w:rsidR="00585BB9" w:rsidRDefault="00585BB9" w:rsidP="00F5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3DE"/>
    <w:multiLevelType w:val="hybridMultilevel"/>
    <w:tmpl w:val="01EC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0513"/>
    <w:multiLevelType w:val="hybridMultilevel"/>
    <w:tmpl w:val="5E9E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1E2F"/>
    <w:multiLevelType w:val="hybridMultilevel"/>
    <w:tmpl w:val="6140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284F"/>
    <w:multiLevelType w:val="hybridMultilevel"/>
    <w:tmpl w:val="173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643C"/>
    <w:multiLevelType w:val="hybridMultilevel"/>
    <w:tmpl w:val="184CA3BE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13A5"/>
    <w:multiLevelType w:val="hybridMultilevel"/>
    <w:tmpl w:val="9E0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0C35"/>
    <w:multiLevelType w:val="hybridMultilevel"/>
    <w:tmpl w:val="D90A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554EF"/>
    <w:multiLevelType w:val="hybridMultilevel"/>
    <w:tmpl w:val="4E54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016E7"/>
    <w:multiLevelType w:val="hybridMultilevel"/>
    <w:tmpl w:val="F32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419C6"/>
    <w:multiLevelType w:val="hybridMultilevel"/>
    <w:tmpl w:val="596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DDB32A9"/>
    <w:multiLevelType w:val="hybridMultilevel"/>
    <w:tmpl w:val="91F0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5BE8"/>
    <w:multiLevelType w:val="hybridMultilevel"/>
    <w:tmpl w:val="5E3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4254E"/>
    <w:multiLevelType w:val="hybridMultilevel"/>
    <w:tmpl w:val="950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5411A"/>
    <w:multiLevelType w:val="hybridMultilevel"/>
    <w:tmpl w:val="9688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83377"/>
    <w:multiLevelType w:val="hybridMultilevel"/>
    <w:tmpl w:val="59F436B6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033DB"/>
    <w:multiLevelType w:val="hybridMultilevel"/>
    <w:tmpl w:val="44340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3492A"/>
    <w:multiLevelType w:val="hybridMultilevel"/>
    <w:tmpl w:val="A97455F4"/>
    <w:lvl w:ilvl="0" w:tplc="FD28B6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15312278"/>
    <w:multiLevelType w:val="hybridMultilevel"/>
    <w:tmpl w:val="2378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727C4"/>
    <w:multiLevelType w:val="hybridMultilevel"/>
    <w:tmpl w:val="93E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7B176F"/>
    <w:multiLevelType w:val="hybridMultilevel"/>
    <w:tmpl w:val="7748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923C7"/>
    <w:multiLevelType w:val="hybridMultilevel"/>
    <w:tmpl w:val="785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A0C59"/>
    <w:multiLevelType w:val="hybridMultilevel"/>
    <w:tmpl w:val="A96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D30F7"/>
    <w:multiLevelType w:val="hybridMultilevel"/>
    <w:tmpl w:val="4EA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41D94"/>
    <w:multiLevelType w:val="multilevel"/>
    <w:tmpl w:val="E28E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521E87"/>
    <w:multiLevelType w:val="hybridMultilevel"/>
    <w:tmpl w:val="B846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1033D"/>
    <w:multiLevelType w:val="hybridMultilevel"/>
    <w:tmpl w:val="989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3448E"/>
    <w:multiLevelType w:val="hybridMultilevel"/>
    <w:tmpl w:val="3D2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0418DB"/>
    <w:multiLevelType w:val="hybridMultilevel"/>
    <w:tmpl w:val="83BA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9207F"/>
    <w:multiLevelType w:val="hybridMultilevel"/>
    <w:tmpl w:val="BC4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F0F2C"/>
    <w:multiLevelType w:val="hybridMultilevel"/>
    <w:tmpl w:val="8F90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E2640"/>
    <w:multiLevelType w:val="hybridMultilevel"/>
    <w:tmpl w:val="2BD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8C1159"/>
    <w:multiLevelType w:val="hybridMultilevel"/>
    <w:tmpl w:val="9222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B22455"/>
    <w:multiLevelType w:val="hybridMultilevel"/>
    <w:tmpl w:val="AEC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410C7"/>
    <w:multiLevelType w:val="hybridMultilevel"/>
    <w:tmpl w:val="A7D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97F94"/>
    <w:multiLevelType w:val="hybridMultilevel"/>
    <w:tmpl w:val="527E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BA0750"/>
    <w:multiLevelType w:val="hybridMultilevel"/>
    <w:tmpl w:val="8D7C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963AB"/>
    <w:multiLevelType w:val="hybridMultilevel"/>
    <w:tmpl w:val="ACEECE9C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2" w15:restartNumberingAfterBreak="0">
    <w:nsid w:val="3A3A12B1"/>
    <w:multiLevelType w:val="hybridMultilevel"/>
    <w:tmpl w:val="6C6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349AF"/>
    <w:multiLevelType w:val="hybridMultilevel"/>
    <w:tmpl w:val="ADBA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50CBE"/>
    <w:multiLevelType w:val="hybridMultilevel"/>
    <w:tmpl w:val="059A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B5559F"/>
    <w:multiLevelType w:val="hybridMultilevel"/>
    <w:tmpl w:val="DE80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52C88"/>
    <w:multiLevelType w:val="multilevel"/>
    <w:tmpl w:val="36607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7" w15:restartNumberingAfterBreak="0">
    <w:nsid w:val="443F56E8"/>
    <w:multiLevelType w:val="hybridMultilevel"/>
    <w:tmpl w:val="8774D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A558A9"/>
    <w:multiLevelType w:val="hybridMultilevel"/>
    <w:tmpl w:val="1FD4765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0" w15:restartNumberingAfterBreak="0">
    <w:nsid w:val="4801153B"/>
    <w:multiLevelType w:val="hybridMultilevel"/>
    <w:tmpl w:val="095C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F932D3"/>
    <w:multiLevelType w:val="hybridMultilevel"/>
    <w:tmpl w:val="DF56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F14B5"/>
    <w:multiLevelType w:val="hybridMultilevel"/>
    <w:tmpl w:val="DD2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2F7351"/>
    <w:multiLevelType w:val="hybridMultilevel"/>
    <w:tmpl w:val="CEAAE644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4" w15:restartNumberingAfterBreak="0">
    <w:nsid w:val="4CC26ECB"/>
    <w:multiLevelType w:val="hybridMultilevel"/>
    <w:tmpl w:val="A97455F4"/>
    <w:lvl w:ilvl="0" w:tplc="FD28B6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4CE52EEE"/>
    <w:multiLevelType w:val="hybridMultilevel"/>
    <w:tmpl w:val="5BF0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BD6178"/>
    <w:multiLevelType w:val="hybridMultilevel"/>
    <w:tmpl w:val="81BC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7682C"/>
    <w:multiLevelType w:val="hybridMultilevel"/>
    <w:tmpl w:val="7FDC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B60742"/>
    <w:multiLevelType w:val="hybridMultilevel"/>
    <w:tmpl w:val="5B6E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A64158"/>
    <w:multiLevelType w:val="hybridMultilevel"/>
    <w:tmpl w:val="2662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457445"/>
    <w:multiLevelType w:val="hybridMultilevel"/>
    <w:tmpl w:val="8AF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F731F9"/>
    <w:multiLevelType w:val="hybridMultilevel"/>
    <w:tmpl w:val="A9CA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23E5B"/>
    <w:multiLevelType w:val="multilevel"/>
    <w:tmpl w:val="BAF874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4" w15:restartNumberingAfterBreak="0">
    <w:nsid w:val="5C7F379E"/>
    <w:multiLevelType w:val="hybridMultilevel"/>
    <w:tmpl w:val="E70C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C36EFE"/>
    <w:multiLevelType w:val="hybridMultilevel"/>
    <w:tmpl w:val="4384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9E7030"/>
    <w:multiLevelType w:val="hybridMultilevel"/>
    <w:tmpl w:val="629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875F98"/>
    <w:multiLevelType w:val="hybridMultilevel"/>
    <w:tmpl w:val="44A0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C776F2"/>
    <w:multiLevelType w:val="hybridMultilevel"/>
    <w:tmpl w:val="704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E06A4"/>
    <w:multiLevelType w:val="hybridMultilevel"/>
    <w:tmpl w:val="EA4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F858D7"/>
    <w:multiLevelType w:val="hybridMultilevel"/>
    <w:tmpl w:val="C16E314C"/>
    <w:lvl w:ilvl="0" w:tplc="164CA18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2" w15:restartNumberingAfterBreak="0">
    <w:nsid w:val="68EE2EF0"/>
    <w:multiLevelType w:val="hybridMultilevel"/>
    <w:tmpl w:val="2CF6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D4EC7"/>
    <w:multiLevelType w:val="hybridMultilevel"/>
    <w:tmpl w:val="D408F08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4" w15:restartNumberingAfterBreak="0">
    <w:nsid w:val="6A382BCF"/>
    <w:multiLevelType w:val="hybridMultilevel"/>
    <w:tmpl w:val="C4A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A26784"/>
    <w:multiLevelType w:val="hybridMultilevel"/>
    <w:tmpl w:val="E31C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C70B54"/>
    <w:multiLevelType w:val="hybridMultilevel"/>
    <w:tmpl w:val="89AC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972367"/>
    <w:multiLevelType w:val="hybridMultilevel"/>
    <w:tmpl w:val="BC4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7D767B"/>
    <w:multiLevelType w:val="hybridMultilevel"/>
    <w:tmpl w:val="358A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E0AB9"/>
    <w:multiLevelType w:val="hybridMultilevel"/>
    <w:tmpl w:val="3A7E42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970FD9"/>
    <w:multiLevelType w:val="hybridMultilevel"/>
    <w:tmpl w:val="549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517006"/>
    <w:multiLevelType w:val="hybridMultilevel"/>
    <w:tmpl w:val="D23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A24496"/>
    <w:multiLevelType w:val="hybridMultilevel"/>
    <w:tmpl w:val="066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D06117F"/>
    <w:multiLevelType w:val="hybridMultilevel"/>
    <w:tmpl w:val="E194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1C77F4"/>
    <w:multiLevelType w:val="hybridMultilevel"/>
    <w:tmpl w:val="61DA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8B06D6"/>
    <w:multiLevelType w:val="hybridMultilevel"/>
    <w:tmpl w:val="E0AA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79"/>
  </w:num>
  <w:num w:numId="4">
    <w:abstractNumId w:val="63"/>
  </w:num>
  <w:num w:numId="5">
    <w:abstractNumId w:val="0"/>
  </w:num>
  <w:num w:numId="6">
    <w:abstractNumId w:val="18"/>
  </w:num>
  <w:num w:numId="7">
    <w:abstractNumId w:val="60"/>
  </w:num>
  <w:num w:numId="8">
    <w:abstractNumId w:val="43"/>
  </w:num>
  <w:num w:numId="9">
    <w:abstractNumId w:val="56"/>
  </w:num>
  <w:num w:numId="10">
    <w:abstractNumId w:val="50"/>
  </w:num>
  <w:num w:numId="11">
    <w:abstractNumId w:val="85"/>
  </w:num>
  <w:num w:numId="12">
    <w:abstractNumId w:val="9"/>
  </w:num>
  <w:num w:numId="13">
    <w:abstractNumId w:val="16"/>
  </w:num>
  <w:num w:numId="14">
    <w:abstractNumId w:val="47"/>
  </w:num>
  <w:num w:numId="15">
    <w:abstractNumId w:val="10"/>
  </w:num>
  <w:num w:numId="16">
    <w:abstractNumId w:val="53"/>
  </w:num>
  <w:num w:numId="17">
    <w:abstractNumId w:val="49"/>
  </w:num>
  <w:num w:numId="18">
    <w:abstractNumId w:val="41"/>
  </w:num>
  <w:num w:numId="19">
    <w:abstractNumId w:val="4"/>
  </w:num>
  <w:num w:numId="20">
    <w:abstractNumId w:val="15"/>
  </w:num>
  <w:num w:numId="21">
    <w:abstractNumId w:val="17"/>
  </w:num>
  <w:num w:numId="22">
    <w:abstractNumId w:val="1"/>
  </w:num>
  <w:num w:numId="23">
    <w:abstractNumId w:val="72"/>
  </w:num>
  <w:num w:numId="24">
    <w:abstractNumId w:val="73"/>
  </w:num>
  <w:num w:numId="25">
    <w:abstractNumId w:val="71"/>
  </w:num>
  <w:num w:numId="26">
    <w:abstractNumId w:val="87"/>
  </w:num>
  <w:num w:numId="27">
    <w:abstractNumId w:val="27"/>
  </w:num>
  <w:num w:numId="28">
    <w:abstractNumId w:val="67"/>
  </w:num>
  <w:num w:numId="29">
    <w:abstractNumId w:val="58"/>
  </w:num>
  <w:num w:numId="30">
    <w:abstractNumId w:val="21"/>
  </w:num>
  <w:num w:numId="31">
    <w:abstractNumId w:val="48"/>
  </w:num>
  <w:num w:numId="32">
    <w:abstractNumId w:val="19"/>
  </w:num>
  <w:num w:numId="33">
    <w:abstractNumId w:val="31"/>
  </w:num>
  <w:num w:numId="34">
    <w:abstractNumId w:val="83"/>
  </w:num>
  <w:num w:numId="35">
    <w:abstractNumId w:val="54"/>
  </w:num>
  <w:num w:numId="36">
    <w:abstractNumId w:val="32"/>
  </w:num>
  <w:num w:numId="37">
    <w:abstractNumId w:val="65"/>
  </w:num>
  <w:num w:numId="38">
    <w:abstractNumId w:val="2"/>
  </w:num>
  <w:num w:numId="39">
    <w:abstractNumId w:val="75"/>
  </w:num>
  <w:num w:numId="40">
    <w:abstractNumId w:val="70"/>
  </w:num>
  <w:num w:numId="41">
    <w:abstractNumId w:val="14"/>
  </w:num>
  <w:num w:numId="42">
    <w:abstractNumId w:val="81"/>
  </w:num>
  <w:num w:numId="43">
    <w:abstractNumId w:val="82"/>
  </w:num>
  <w:num w:numId="44">
    <w:abstractNumId w:val="42"/>
  </w:num>
  <w:num w:numId="45">
    <w:abstractNumId w:val="39"/>
  </w:num>
  <w:num w:numId="46">
    <w:abstractNumId w:val="29"/>
  </w:num>
  <w:num w:numId="47">
    <w:abstractNumId w:val="77"/>
  </w:num>
  <w:num w:numId="48">
    <w:abstractNumId w:val="57"/>
  </w:num>
  <w:num w:numId="49">
    <w:abstractNumId w:val="7"/>
  </w:num>
  <w:num w:numId="50">
    <w:abstractNumId w:val="59"/>
  </w:num>
  <w:num w:numId="51">
    <w:abstractNumId w:val="61"/>
  </w:num>
  <w:num w:numId="52">
    <w:abstractNumId w:val="69"/>
  </w:num>
  <w:num w:numId="53">
    <w:abstractNumId w:val="62"/>
  </w:num>
  <w:num w:numId="54">
    <w:abstractNumId w:val="84"/>
  </w:num>
  <w:num w:numId="55">
    <w:abstractNumId w:val="33"/>
  </w:num>
  <w:num w:numId="56">
    <w:abstractNumId w:val="25"/>
  </w:num>
  <w:num w:numId="57">
    <w:abstractNumId w:val="44"/>
  </w:num>
  <w:num w:numId="58">
    <w:abstractNumId w:val="12"/>
  </w:num>
  <w:num w:numId="59">
    <w:abstractNumId w:val="24"/>
  </w:num>
  <w:num w:numId="60">
    <w:abstractNumId w:val="30"/>
  </w:num>
  <w:num w:numId="61">
    <w:abstractNumId w:val="52"/>
  </w:num>
  <w:num w:numId="62">
    <w:abstractNumId w:val="86"/>
  </w:num>
  <w:num w:numId="63">
    <w:abstractNumId w:val="5"/>
  </w:num>
  <w:num w:numId="64">
    <w:abstractNumId w:val="8"/>
  </w:num>
  <w:num w:numId="65">
    <w:abstractNumId w:val="76"/>
  </w:num>
  <w:num w:numId="66">
    <w:abstractNumId w:val="51"/>
  </w:num>
  <w:num w:numId="67">
    <w:abstractNumId w:val="28"/>
  </w:num>
  <w:num w:numId="68">
    <w:abstractNumId w:val="37"/>
  </w:num>
  <w:num w:numId="69">
    <w:abstractNumId w:val="40"/>
  </w:num>
  <w:num w:numId="70">
    <w:abstractNumId w:val="34"/>
  </w:num>
  <w:num w:numId="71">
    <w:abstractNumId w:val="80"/>
  </w:num>
  <w:num w:numId="72">
    <w:abstractNumId w:val="38"/>
  </w:num>
  <w:num w:numId="73">
    <w:abstractNumId w:val="13"/>
  </w:num>
  <w:num w:numId="74">
    <w:abstractNumId w:val="55"/>
  </w:num>
  <w:num w:numId="75">
    <w:abstractNumId w:val="35"/>
  </w:num>
  <w:num w:numId="76">
    <w:abstractNumId w:val="11"/>
  </w:num>
  <w:num w:numId="77">
    <w:abstractNumId w:val="6"/>
  </w:num>
  <w:num w:numId="78">
    <w:abstractNumId w:val="68"/>
  </w:num>
  <w:num w:numId="79">
    <w:abstractNumId w:val="20"/>
  </w:num>
  <w:num w:numId="80">
    <w:abstractNumId w:val="66"/>
  </w:num>
  <w:num w:numId="81">
    <w:abstractNumId w:val="45"/>
  </w:num>
  <w:num w:numId="82">
    <w:abstractNumId w:val="36"/>
  </w:num>
  <w:num w:numId="83">
    <w:abstractNumId w:val="22"/>
  </w:num>
  <w:num w:numId="84">
    <w:abstractNumId w:val="78"/>
  </w:num>
  <w:num w:numId="85">
    <w:abstractNumId w:val="74"/>
  </w:num>
  <w:num w:numId="86">
    <w:abstractNumId w:val="3"/>
  </w:num>
  <w:num w:numId="87">
    <w:abstractNumId w:val="64"/>
  </w:num>
  <w:num w:numId="88">
    <w:abstractNumId w:val="2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B"/>
    <w:rsid w:val="0019348D"/>
    <w:rsid w:val="005132BE"/>
    <w:rsid w:val="00585BB9"/>
    <w:rsid w:val="007E5F12"/>
    <w:rsid w:val="008918D8"/>
    <w:rsid w:val="009B60E2"/>
    <w:rsid w:val="00A1601B"/>
    <w:rsid w:val="00CC75AA"/>
    <w:rsid w:val="00DC4062"/>
    <w:rsid w:val="00F57115"/>
    <w:rsid w:val="00F8198E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7CB"/>
  <w15:docId w15:val="{65F5B657-087C-49B8-AABB-FC04525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1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5711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71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5711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57115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57115"/>
  </w:style>
  <w:style w:type="numbering" w:customStyle="1" w:styleId="11">
    <w:name w:val="Нет списка11"/>
    <w:next w:val="a2"/>
    <w:uiPriority w:val="99"/>
    <w:semiHidden/>
    <w:unhideWhenUsed/>
    <w:rsid w:val="00F57115"/>
  </w:style>
  <w:style w:type="paragraph" w:styleId="a3">
    <w:name w:val="No Spacing"/>
    <w:link w:val="a4"/>
    <w:uiPriority w:val="1"/>
    <w:qFormat/>
    <w:rsid w:val="00F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5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F5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571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F571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71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5711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57115"/>
  </w:style>
  <w:style w:type="character" w:customStyle="1" w:styleId="WW8Num1z0">
    <w:name w:val="WW8Num1z0"/>
    <w:rsid w:val="00F57115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57115"/>
  </w:style>
  <w:style w:type="paragraph" w:customStyle="1" w:styleId="13">
    <w:name w:val="Заголовок1"/>
    <w:basedOn w:val="a"/>
    <w:next w:val="ac"/>
    <w:rsid w:val="00F5711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F571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57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F57115"/>
    <w:rPr>
      <w:rFonts w:ascii="Arial" w:hAnsi="Arial" w:cs="Tahoma"/>
    </w:rPr>
  </w:style>
  <w:style w:type="paragraph" w:customStyle="1" w:styleId="14">
    <w:name w:val="Название1"/>
    <w:basedOn w:val="a"/>
    <w:rsid w:val="00F571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F571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F57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57115"/>
    <w:pPr>
      <w:jc w:val="center"/>
    </w:pPr>
    <w:rPr>
      <w:b/>
      <w:bCs/>
    </w:rPr>
  </w:style>
  <w:style w:type="table" w:styleId="-3">
    <w:name w:val="Table Web 3"/>
    <w:basedOn w:val="a1"/>
    <w:rsid w:val="00F57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57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6"/>
    <w:uiPriority w:val="59"/>
    <w:rsid w:val="00F571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1">
    <w:name w:val="col1"/>
    <w:basedOn w:val="a"/>
    <w:rsid w:val="00F5711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25">
    <w:name w:val="Font Style25"/>
    <w:rsid w:val="00F57115"/>
    <w:rPr>
      <w:rFonts w:ascii="Trebuchet MS" w:hAnsi="Trebuchet MS" w:cs="Trebuchet MS"/>
      <w:sz w:val="16"/>
      <w:szCs w:val="16"/>
    </w:rPr>
  </w:style>
  <w:style w:type="character" w:customStyle="1" w:styleId="a4">
    <w:name w:val="Без интервала Знак"/>
    <w:link w:val="a3"/>
    <w:uiPriority w:val="1"/>
    <w:rsid w:val="00F57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F57115"/>
    <w:rPr>
      <w:rFonts w:ascii="Trebuchet MS" w:hAnsi="Trebuchet MS" w:cs="Trebuchet MS" w:hint="default"/>
      <w:b/>
      <w:bCs/>
      <w:sz w:val="20"/>
      <w:szCs w:val="20"/>
    </w:rPr>
  </w:style>
  <w:style w:type="character" w:styleId="af1">
    <w:name w:val="Emphasis"/>
    <w:uiPriority w:val="20"/>
    <w:qFormat/>
    <w:rsid w:val="00F57115"/>
    <w:rPr>
      <w:i/>
      <w:iCs/>
    </w:rPr>
  </w:style>
  <w:style w:type="character" w:customStyle="1" w:styleId="apple-converted-space">
    <w:name w:val="apple-converted-space"/>
    <w:basedOn w:val="a0"/>
    <w:rsid w:val="00F57115"/>
  </w:style>
  <w:style w:type="character" w:customStyle="1" w:styleId="FontStyle11">
    <w:name w:val="Font Style11"/>
    <w:rsid w:val="00F57115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rsid w:val="00F571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571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37">
    <w:name w:val="c37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7115"/>
  </w:style>
  <w:style w:type="character" w:customStyle="1" w:styleId="c7">
    <w:name w:val="c7"/>
    <w:basedOn w:val="a0"/>
    <w:rsid w:val="00F57115"/>
  </w:style>
  <w:style w:type="paragraph" w:customStyle="1" w:styleId="c12">
    <w:name w:val="c12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115"/>
  </w:style>
  <w:style w:type="paragraph" w:customStyle="1" w:styleId="c14">
    <w:name w:val="c14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7115"/>
  </w:style>
  <w:style w:type="character" w:customStyle="1" w:styleId="c1">
    <w:name w:val="c1"/>
    <w:basedOn w:val="a0"/>
    <w:rsid w:val="00F57115"/>
  </w:style>
  <w:style w:type="character" w:customStyle="1" w:styleId="c13">
    <w:name w:val="c13"/>
    <w:basedOn w:val="a0"/>
    <w:rsid w:val="00F57115"/>
  </w:style>
  <w:style w:type="character" w:styleId="af2">
    <w:name w:val="Strong"/>
    <w:uiPriority w:val="22"/>
    <w:qFormat/>
    <w:rsid w:val="00F57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2022-12-13T05:41:00Z</dcterms:created>
  <dcterms:modified xsi:type="dcterms:W3CDTF">2022-12-13T05:41:00Z</dcterms:modified>
</cp:coreProperties>
</file>